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E8C3B">
      <w:pPr>
        <w:ind w:firstLine="0" w:firstLineChars="0"/>
        <w:jc w:val="center"/>
        <w:rPr>
          <w:rFonts w:ascii="黑体" w:hAnsi="黑体" w:eastAsia="黑体"/>
          <w:sz w:val="44"/>
          <w:szCs w:val="44"/>
        </w:rPr>
      </w:pPr>
      <w:bookmarkStart w:id="0" w:name="_GoBack"/>
      <w:bookmarkEnd w:id="0"/>
      <w:r>
        <w:rPr>
          <w:rFonts w:hint="eastAsia" w:ascii="黑体" w:hAnsi="黑体" w:eastAsia="黑体"/>
          <w:sz w:val="44"/>
          <w:szCs w:val="44"/>
        </w:rPr>
        <w:t>义务教育领域政务公开标准目录</w:t>
      </w:r>
    </w:p>
    <w:p w14:paraId="434079E5">
      <w:pPr>
        <w:ind w:firstLine="0" w:firstLineChars="0"/>
        <w:rPr>
          <w:rFonts w:ascii="黑体" w:hAnsi="黑体" w:eastAsia="黑体"/>
          <w:sz w:val="18"/>
          <w:szCs w:val="18"/>
        </w:rPr>
      </w:pPr>
    </w:p>
    <w:tbl>
      <w:tblPr>
        <w:tblStyle w:val="6"/>
        <w:tblW w:w="15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138"/>
        <w:gridCol w:w="1138"/>
        <w:gridCol w:w="1995"/>
        <w:gridCol w:w="1614"/>
        <w:gridCol w:w="882"/>
        <w:gridCol w:w="879"/>
        <w:gridCol w:w="2496"/>
        <w:gridCol w:w="583"/>
        <w:gridCol w:w="760"/>
        <w:gridCol w:w="679"/>
        <w:gridCol w:w="910"/>
        <w:gridCol w:w="679"/>
        <w:gridCol w:w="695"/>
        <w:gridCol w:w="452"/>
      </w:tblGrid>
      <w:tr w14:paraId="6E12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83" w:type="dxa"/>
            <w:vMerge w:val="restart"/>
            <w:shd w:val="clear" w:color="auto" w:fill="auto"/>
            <w:noWrap/>
            <w:vAlign w:val="center"/>
          </w:tcPr>
          <w:p w14:paraId="4F9165BC">
            <w:pPr>
              <w:kinsoku w:val="0"/>
              <w:overflowPunct w:val="0"/>
              <w:autoSpaceDE w:val="0"/>
              <w:autoSpaceDN w:val="0"/>
              <w:adjustRightInd w:val="0"/>
              <w:snapToGrid w:val="0"/>
              <w:spacing w:line="240" w:lineRule="atLeast"/>
              <w:ind w:firstLine="0" w:firstLineChars="0"/>
              <w:rPr>
                <w:rFonts w:ascii="黑体" w:hAnsi="Calibri" w:eastAsia="黑体" w:cs="宋体"/>
                <w:color w:val="000000"/>
                <w:kern w:val="0"/>
                <w:sz w:val="22"/>
              </w:rPr>
            </w:pPr>
            <w:r>
              <w:rPr>
                <w:rFonts w:ascii="黑体" w:hAnsi="Calibri" w:eastAsia="黑体" w:cs="宋体"/>
                <w:color w:val="000000"/>
                <w:kern w:val="0"/>
                <w:sz w:val="22"/>
              </w:rPr>
              <w:t>序</w:t>
            </w:r>
            <w:r>
              <w:rPr>
                <w:rFonts w:hint="eastAsia" w:ascii="黑体" w:hAnsi="Calibri" w:eastAsia="黑体" w:cs="宋体"/>
                <w:color w:val="000000"/>
                <w:kern w:val="0"/>
                <w:sz w:val="22"/>
              </w:rPr>
              <w:t>号</w:t>
            </w:r>
          </w:p>
        </w:tc>
        <w:tc>
          <w:tcPr>
            <w:tcW w:w="2276" w:type="dxa"/>
            <w:gridSpan w:val="2"/>
            <w:shd w:val="clear" w:color="auto" w:fill="auto"/>
            <w:noWrap/>
            <w:vAlign w:val="center"/>
          </w:tcPr>
          <w:p w14:paraId="0A28E6BE">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公开事项</w:t>
            </w:r>
          </w:p>
        </w:tc>
        <w:tc>
          <w:tcPr>
            <w:tcW w:w="1995" w:type="dxa"/>
            <w:vMerge w:val="restart"/>
            <w:shd w:val="clear" w:color="auto" w:fill="auto"/>
            <w:vAlign w:val="center"/>
          </w:tcPr>
          <w:p w14:paraId="2B88F2AD">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公开内容</w:t>
            </w:r>
            <w:r>
              <w:rPr>
                <w:rFonts w:hint="eastAsia" w:ascii="黑体" w:hAnsi="Calibri" w:eastAsia="黑体" w:cs="宋体"/>
                <w:color w:val="000000"/>
                <w:kern w:val="0"/>
                <w:sz w:val="22"/>
              </w:rPr>
              <w:br w:type="textWrapping"/>
            </w:r>
            <w:r>
              <w:rPr>
                <w:rFonts w:hint="eastAsia" w:ascii="黑体" w:hAnsi="Calibri" w:eastAsia="黑体" w:cs="宋体"/>
                <w:color w:val="000000"/>
                <w:kern w:val="0"/>
                <w:sz w:val="22"/>
              </w:rPr>
              <w:t>（要素）</w:t>
            </w:r>
          </w:p>
        </w:tc>
        <w:tc>
          <w:tcPr>
            <w:tcW w:w="1614" w:type="dxa"/>
            <w:vMerge w:val="restart"/>
            <w:shd w:val="clear" w:color="auto" w:fill="auto"/>
            <w:vAlign w:val="center"/>
          </w:tcPr>
          <w:p w14:paraId="28A2EEAC">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公开依据</w:t>
            </w:r>
          </w:p>
        </w:tc>
        <w:tc>
          <w:tcPr>
            <w:tcW w:w="882" w:type="dxa"/>
            <w:vMerge w:val="restart"/>
            <w:shd w:val="clear" w:color="auto" w:fill="auto"/>
            <w:vAlign w:val="center"/>
          </w:tcPr>
          <w:p w14:paraId="458CBDC1">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公开</w:t>
            </w:r>
            <w:r>
              <w:rPr>
                <w:rFonts w:hint="eastAsia" w:ascii="黑体" w:hAnsi="Calibri" w:eastAsia="黑体" w:cs="宋体"/>
                <w:color w:val="000000"/>
                <w:kern w:val="0"/>
                <w:sz w:val="22"/>
              </w:rPr>
              <w:br w:type="textWrapping"/>
            </w:r>
            <w:r>
              <w:rPr>
                <w:rFonts w:hint="eastAsia" w:ascii="黑体" w:hAnsi="Calibri" w:eastAsia="黑体" w:cs="宋体"/>
                <w:color w:val="000000"/>
                <w:kern w:val="0"/>
                <w:sz w:val="22"/>
              </w:rPr>
              <w:t>时限</w:t>
            </w:r>
          </w:p>
        </w:tc>
        <w:tc>
          <w:tcPr>
            <w:tcW w:w="879" w:type="dxa"/>
            <w:vMerge w:val="restart"/>
            <w:shd w:val="clear" w:color="auto" w:fill="auto"/>
            <w:vAlign w:val="center"/>
          </w:tcPr>
          <w:p w14:paraId="33C6F78C">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公开</w:t>
            </w:r>
            <w:r>
              <w:rPr>
                <w:rFonts w:hint="eastAsia" w:ascii="黑体" w:hAnsi="Calibri" w:eastAsia="黑体" w:cs="宋体"/>
                <w:color w:val="000000"/>
                <w:kern w:val="0"/>
                <w:sz w:val="22"/>
              </w:rPr>
              <w:br w:type="textWrapping"/>
            </w:r>
            <w:r>
              <w:rPr>
                <w:rFonts w:hint="eastAsia" w:ascii="黑体" w:hAnsi="Calibri" w:eastAsia="黑体" w:cs="宋体"/>
                <w:color w:val="000000"/>
                <w:kern w:val="0"/>
                <w:sz w:val="22"/>
              </w:rPr>
              <w:t>主体</w:t>
            </w:r>
          </w:p>
        </w:tc>
        <w:tc>
          <w:tcPr>
            <w:tcW w:w="2496" w:type="dxa"/>
            <w:vMerge w:val="restart"/>
            <w:shd w:val="clear" w:color="auto" w:fill="auto"/>
            <w:noWrap/>
            <w:vAlign w:val="center"/>
          </w:tcPr>
          <w:p w14:paraId="0FD3E80A">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公开渠道和载体</w:t>
            </w:r>
          </w:p>
        </w:tc>
        <w:tc>
          <w:tcPr>
            <w:tcW w:w="1343" w:type="dxa"/>
            <w:gridSpan w:val="2"/>
            <w:shd w:val="clear" w:color="auto" w:fill="auto"/>
            <w:noWrap/>
            <w:vAlign w:val="center"/>
          </w:tcPr>
          <w:p w14:paraId="39AEDE4C">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公开对象</w:t>
            </w:r>
          </w:p>
        </w:tc>
        <w:tc>
          <w:tcPr>
            <w:tcW w:w="1589" w:type="dxa"/>
            <w:gridSpan w:val="2"/>
            <w:shd w:val="clear" w:color="auto" w:fill="auto"/>
            <w:noWrap/>
            <w:vAlign w:val="center"/>
          </w:tcPr>
          <w:p w14:paraId="32B3DED1">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公开方式</w:t>
            </w:r>
          </w:p>
        </w:tc>
        <w:tc>
          <w:tcPr>
            <w:tcW w:w="1374" w:type="dxa"/>
            <w:gridSpan w:val="2"/>
            <w:shd w:val="clear" w:color="auto" w:fill="auto"/>
            <w:noWrap/>
            <w:vAlign w:val="center"/>
          </w:tcPr>
          <w:p w14:paraId="310657F6">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公开层级</w:t>
            </w:r>
          </w:p>
        </w:tc>
        <w:tc>
          <w:tcPr>
            <w:tcW w:w="452" w:type="dxa"/>
            <w:vMerge w:val="restart"/>
            <w:vAlign w:val="center"/>
          </w:tcPr>
          <w:p w14:paraId="36437EC3">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备注</w:t>
            </w:r>
          </w:p>
        </w:tc>
      </w:tr>
      <w:tr w14:paraId="5AB2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83" w:type="dxa"/>
            <w:vMerge w:val="continue"/>
            <w:vAlign w:val="center"/>
          </w:tcPr>
          <w:p w14:paraId="19FBCBCB">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p>
        </w:tc>
        <w:tc>
          <w:tcPr>
            <w:tcW w:w="1138" w:type="dxa"/>
            <w:shd w:val="clear" w:color="auto" w:fill="auto"/>
            <w:noWrap/>
            <w:vAlign w:val="center"/>
          </w:tcPr>
          <w:p w14:paraId="12C3E9F5">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一级事项</w:t>
            </w:r>
          </w:p>
        </w:tc>
        <w:tc>
          <w:tcPr>
            <w:tcW w:w="1138" w:type="dxa"/>
            <w:shd w:val="clear" w:color="auto" w:fill="auto"/>
            <w:noWrap/>
            <w:vAlign w:val="center"/>
          </w:tcPr>
          <w:p w14:paraId="62ACF259">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二级事项</w:t>
            </w:r>
          </w:p>
        </w:tc>
        <w:tc>
          <w:tcPr>
            <w:tcW w:w="1995" w:type="dxa"/>
            <w:vMerge w:val="continue"/>
            <w:vAlign w:val="center"/>
          </w:tcPr>
          <w:p w14:paraId="65E032F9">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p>
        </w:tc>
        <w:tc>
          <w:tcPr>
            <w:tcW w:w="1614" w:type="dxa"/>
            <w:vMerge w:val="continue"/>
            <w:vAlign w:val="center"/>
          </w:tcPr>
          <w:p w14:paraId="16BCC3AE">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p>
        </w:tc>
        <w:tc>
          <w:tcPr>
            <w:tcW w:w="882" w:type="dxa"/>
            <w:vMerge w:val="continue"/>
            <w:vAlign w:val="center"/>
          </w:tcPr>
          <w:p w14:paraId="79ED0E24">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p>
        </w:tc>
        <w:tc>
          <w:tcPr>
            <w:tcW w:w="879" w:type="dxa"/>
            <w:vMerge w:val="continue"/>
            <w:vAlign w:val="center"/>
          </w:tcPr>
          <w:p w14:paraId="43C51FCB">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p>
        </w:tc>
        <w:tc>
          <w:tcPr>
            <w:tcW w:w="2496" w:type="dxa"/>
            <w:vMerge w:val="continue"/>
            <w:vAlign w:val="center"/>
          </w:tcPr>
          <w:p w14:paraId="46F7913C">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p>
        </w:tc>
        <w:tc>
          <w:tcPr>
            <w:tcW w:w="583" w:type="dxa"/>
            <w:shd w:val="clear" w:color="auto" w:fill="auto"/>
            <w:vAlign w:val="center"/>
          </w:tcPr>
          <w:p w14:paraId="2D464A91">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全社会</w:t>
            </w:r>
          </w:p>
        </w:tc>
        <w:tc>
          <w:tcPr>
            <w:tcW w:w="760" w:type="dxa"/>
            <w:shd w:val="clear" w:color="auto" w:fill="auto"/>
            <w:vAlign w:val="center"/>
          </w:tcPr>
          <w:p w14:paraId="6898240F">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特定群体</w:t>
            </w:r>
          </w:p>
        </w:tc>
        <w:tc>
          <w:tcPr>
            <w:tcW w:w="679" w:type="dxa"/>
            <w:shd w:val="clear" w:color="auto" w:fill="auto"/>
            <w:noWrap/>
            <w:vAlign w:val="center"/>
          </w:tcPr>
          <w:p w14:paraId="7BF40248">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主动</w:t>
            </w:r>
          </w:p>
        </w:tc>
        <w:tc>
          <w:tcPr>
            <w:tcW w:w="910" w:type="dxa"/>
            <w:shd w:val="clear" w:color="auto" w:fill="auto"/>
            <w:noWrap/>
            <w:vAlign w:val="center"/>
          </w:tcPr>
          <w:p w14:paraId="73761E2D">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依申请</w:t>
            </w:r>
          </w:p>
        </w:tc>
        <w:tc>
          <w:tcPr>
            <w:tcW w:w="679" w:type="dxa"/>
            <w:shd w:val="clear" w:color="auto" w:fill="auto"/>
            <w:noWrap/>
            <w:vAlign w:val="center"/>
          </w:tcPr>
          <w:p w14:paraId="76EE9867">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县级</w:t>
            </w:r>
          </w:p>
        </w:tc>
        <w:tc>
          <w:tcPr>
            <w:tcW w:w="695" w:type="dxa"/>
            <w:shd w:val="clear" w:color="auto" w:fill="auto"/>
            <w:noWrap/>
            <w:vAlign w:val="center"/>
          </w:tcPr>
          <w:p w14:paraId="2978F5E8">
            <w:pPr>
              <w:kinsoku w:val="0"/>
              <w:overflowPunct w:val="0"/>
              <w:autoSpaceDE w:val="0"/>
              <w:autoSpaceDN w:val="0"/>
              <w:adjustRightInd w:val="0"/>
              <w:snapToGrid w:val="0"/>
              <w:spacing w:line="240" w:lineRule="atLeast"/>
              <w:ind w:firstLine="0" w:firstLineChars="0"/>
              <w:jc w:val="center"/>
              <w:rPr>
                <w:rFonts w:ascii="黑体" w:hAnsi="Calibri" w:eastAsia="黑体" w:cs="宋体"/>
                <w:color w:val="000000"/>
                <w:kern w:val="0"/>
                <w:sz w:val="22"/>
              </w:rPr>
            </w:pPr>
            <w:r>
              <w:rPr>
                <w:rFonts w:hint="eastAsia" w:ascii="黑体" w:hAnsi="Calibri" w:eastAsia="黑体" w:cs="宋体"/>
                <w:color w:val="000000"/>
                <w:kern w:val="0"/>
                <w:sz w:val="22"/>
              </w:rPr>
              <w:t>乡级</w:t>
            </w:r>
          </w:p>
        </w:tc>
        <w:tc>
          <w:tcPr>
            <w:tcW w:w="452" w:type="dxa"/>
            <w:vMerge w:val="continue"/>
          </w:tcPr>
          <w:p w14:paraId="1D54D367">
            <w:pPr>
              <w:kinsoku w:val="0"/>
              <w:overflowPunct w:val="0"/>
              <w:autoSpaceDE w:val="0"/>
              <w:autoSpaceDN w:val="0"/>
              <w:adjustRightInd w:val="0"/>
              <w:snapToGrid w:val="0"/>
              <w:spacing w:line="240" w:lineRule="atLeast"/>
              <w:ind w:firstLine="0" w:firstLineChars="0"/>
              <w:jc w:val="center"/>
              <w:rPr>
                <w:rFonts w:ascii="仿宋" w:hAnsi="仿宋" w:eastAsia="仿宋" w:cs="宋体"/>
                <w:color w:val="000000"/>
                <w:kern w:val="0"/>
                <w:sz w:val="15"/>
                <w:szCs w:val="15"/>
              </w:rPr>
            </w:pPr>
          </w:p>
        </w:tc>
      </w:tr>
      <w:tr w14:paraId="4B25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jc w:val="center"/>
        </w:trPr>
        <w:tc>
          <w:tcPr>
            <w:tcW w:w="683" w:type="dxa"/>
            <w:vMerge w:val="restart"/>
            <w:shd w:val="clear" w:color="auto" w:fill="auto"/>
            <w:noWrap/>
            <w:vAlign w:val="center"/>
          </w:tcPr>
          <w:p w14:paraId="068FEA7A">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1</w:t>
            </w:r>
          </w:p>
        </w:tc>
        <w:tc>
          <w:tcPr>
            <w:tcW w:w="1138" w:type="dxa"/>
            <w:vMerge w:val="restart"/>
            <w:shd w:val="clear" w:color="auto" w:fill="auto"/>
            <w:vAlign w:val="center"/>
          </w:tcPr>
          <w:p w14:paraId="545F92F3">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政策文件</w:t>
            </w:r>
          </w:p>
        </w:tc>
        <w:tc>
          <w:tcPr>
            <w:tcW w:w="1138" w:type="dxa"/>
            <w:shd w:val="clear" w:color="auto" w:fill="auto"/>
            <w:vAlign w:val="center"/>
          </w:tcPr>
          <w:p w14:paraId="30B33792">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教育法律</w:t>
            </w:r>
          </w:p>
        </w:tc>
        <w:tc>
          <w:tcPr>
            <w:tcW w:w="1995" w:type="dxa"/>
            <w:shd w:val="clear" w:color="auto" w:fill="auto"/>
            <w:vAlign w:val="center"/>
          </w:tcPr>
          <w:p w14:paraId="05647E3F">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●《中华人民共和国教育法》（2015）</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●《中华人民共和国义务教育法》（2015）</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●《中华人民共和国民办教育促进法》（2016）</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●《中华人民共和国教师法》（2009）</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●《中华人民共和国国家通用语言文字法》（2000）</w:t>
            </w:r>
          </w:p>
        </w:tc>
        <w:tc>
          <w:tcPr>
            <w:tcW w:w="1614" w:type="dxa"/>
            <w:shd w:val="clear" w:color="auto" w:fill="auto"/>
            <w:vAlign w:val="center"/>
          </w:tcPr>
          <w:p w14:paraId="3FBF668E">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《中华人民共和国政府信息公开条例》</w:t>
            </w:r>
          </w:p>
        </w:tc>
        <w:tc>
          <w:tcPr>
            <w:tcW w:w="882" w:type="dxa"/>
            <w:shd w:val="clear" w:color="auto" w:fill="auto"/>
            <w:vAlign w:val="center"/>
          </w:tcPr>
          <w:p w14:paraId="38ADF1D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信息形成或者变更之日起20个工作日内</w:t>
            </w:r>
          </w:p>
        </w:tc>
        <w:tc>
          <w:tcPr>
            <w:tcW w:w="879" w:type="dxa"/>
            <w:shd w:val="clear" w:color="auto" w:fill="auto"/>
            <w:vAlign w:val="center"/>
          </w:tcPr>
          <w:p w14:paraId="05E269E6">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lang w:eastAsia="zh-CN"/>
              </w:rPr>
              <w:t>巴林左旗教育局</w:t>
            </w:r>
            <w:r>
              <w:rPr>
                <w:rFonts w:hint="eastAsia" w:ascii="仿宋_GB2312" w:hAnsi="Times New Roman" w:cs="Times New Roman"/>
                <w:color w:val="000000"/>
                <w:sz w:val="18"/>
                <w:szCs w:val="18"/>
              </w:rPr>
              <w:t>教育局</w:t>
            </w:r>
          </w:p>
        </w:tc>
        <w:tc>
          <w:tcPr>
            <w:tcW w:w="2496" w:type="dxa"/>
            <w:shd w:val="clear" w:color="auto" w:fill="auto"/>
            <w:vAlign w:val="center"/>
          </w:tcPr>
          <w:p w14:paraId="7EEE4C7B">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xml:space="preserve">■政府网站  </w:t>
            </w:r>
            <w:r>
              <w:rPr>
                <w:rFonts w:hint="eastAsia" w:ascii="仿宋_GB2312" w:hAnsi="Times New Roman" w:cs="Times New Roman"/>
                <w:color w:val="000000"/>
                <w:sz w:val="18"/>
                <w:szCs w:val="18"/>
                <w:lang w:eastAsia="zh-CN"/>
              </w:rPr>
              <w:t>□</w:t>
            </w:r>
            <w:r>
              <w:rPr>
                <w:rFonts w:hint="eastAsia" w:ascii="仿宋_GB2312" w:hAnsi="Times New Roman" w:cs="Times New Roman"/>
                <w:color w:val="000000"/>
                <w:sz w:val="18"/>
                <w:szCs w:val="18"/>
              </w:rPr>
              <w:t>政府公报</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□两微一端  □发布会/听证会   □广播电视  □纸质媒体           □公开查阅点□政务服务中心</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□便民服务站□入户/现场</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□社区/企事业单位/村公示栏（电子屏）</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□精准推送  □其他    </w:t>
            </w:r>
          </w:p>
        </w:tc>
        <w:tc>
          <w:tcPr>
            <w:tcW w:w="583" w:type="dxa"/>
            <w:shd w:val="clear" w:color="auto" w:fill="auto"/>
            <w:noWrap/>
            <w:vAlign w:val="center"/>
          </w:tcPr>
          <w:p w14:paraId="7470FF20">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760" w:type="dxa"/>
            <w:shd w:val="clear" w:color="auto" w:fill="auto"/>
            <w:noWrap/>
            <w:vAlign w:val="center"/>
          </w:tcPr>
          <w:p w14:paraId="279C970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25A1AF12">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910" w:type="dxa"/>
            <w:shd w:val="clear" w:color="auto" w:fill="auto"/>
            <w:noWrap/>
            <w:vAlign w:val="center"/>
          </w:tcPr>
          <w:p w14:paraId="4C4306BB">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67D41CC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695" w:type="dxa"/>
            <w:shd w:val="clear" w:color="auto" w:fill="auto"/>
            <w:noWrap/>
            <w:vAlign w:val="center"/>
          </w:tcPr>
          <w:p w14:paraId="64B193A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452" w:type="dxa"/>
            <w:vAlign w:val="center"/>
          </w:tcPr>
          <w:p w14:paraId="4A90AFEE">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r>
      <w:tr w14:paraId="3F68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683" w:type="dxa"/>
            <w:vMerge w:val="continue"/>
            <w:vAlign w:val="center"/>
          </w:tcPr>
          <w:p w14:paraId="04D0C31B">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vMerge w:val="continue"/>
            <w:vAlign w:val="center"/>
          </w:tcPr>
          <w:p w14:paraId="49EF9339">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shd w:val="clear" w:color="auto" w:fill="auto"/>
            <w:vAlign w:val="center"/>
          </w:tcPr>
          <w:p w14:paraId="5028D62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规范性文件</w:t>
            </w:r>
          </w:p>
        </w:tc>
        <w:tc>
          <w:tcPr>
            <w:tcW w:w="1995" w:type="dxa"/>
            <w:shd w:val="clear" w:color="auto" w:fill="auto"/>
            <w:vAlign w:val="center"/>
          </w:tcPr>
          <w:p w14:paraId="2FBCBE28">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●部门和地方政府规章</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●各类教育政策文件</w:t>
            </w:r>
          </w:p>
        </w:tc>
        <w:tc>
          <w:tcPr>
            <w:tcW w:w="1614" w:type="dxa"/>
            <w:shd w:val="clear" w:color="auto" w:fill="auto"/>
            <w:vAlign w:val="center"/>
          </w:tcPr>
          <w:p w14:paraId="3E99A0D8">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《中华人民共和国政府信息公开条例》</w:t>
            </w:r>
          </w:p>
        </w:tc>
        <w:tc>
          <w:tcPr>
            <w:tcW w:w="882" w:type="dxa"/>
            <w:shd w:val="clear" w:color="auto" w:fill="auto"/>
            <w:vAlign w:val="center"/>
          </w:tcPr>
          <w:p w14:paraId="30C3FA3A">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信息形成或者变更之日起20个工作日内</w:t>
            </w:r>
          </w:p>
        </w:tc>
        <w:tc>
          <w:tcPr>
            <w:tcW w:w="879" w:type="dxa"/>
            <w:shd w:val="clear" w:color="auto" w:fill="auto"/>
            <w:vAlign w:val="center"/>
          </w:tcPr>
          <w:p w14:paraId="317F43FF">
            <w:pPr>
              <w:ind w:firstLine="0" w:firstLineChars="0"/>
            </w:pPr>
            <w:r>
              <w:rPr>
                <w:rFonts w:hint="eastAsia" w:ascii="仿宋_GB2312" w:hAnsi="Times New Roman" w:cs="Times New Roman"/>
                <w:color w:val="000000"/>
                <w:sz w:val="18"/>
                <w:szCs w:val="18"/>
                <w:lang w:eastAsia="zh-CN"/>
              </w:rPr>
              <w:t>巴林左旗教育局</w:t>
            </w:r>
            <w:r>
              <w:rPr>
                <w:rFonts w:hint="eastAsia" w:ascii="仿宋_GB2312" w:hAnsi="Times New Roman" w:cs="Times New Roman"/>
                <w:color w:val="000000"/>
                <w:sz w:val="18"/>
                <w:szCs w:val="18"/>
              </w:rPr>
              <w:t>教育局</w:t>
            </w:r>
          </w:p>
        </w:tc>
        <w:tc>
          <w:tcPr>
            <w:tcW w:w="2496" w:type="dxa"/>
            <w:shd w:val="clear" w:color="auto" w:fill="auto"/>
            <w:vAlign w:val="center"/>
          </w:tcPr>
          <w:p w14:paraId="603F2EE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■政府网站  ■政府公报</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□两微一端  □发布会/听证会   □广播电视  □纸质媒体           □公开查阅点□政务服务中心</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□便民服务站□入户/现场</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□社区/企事业单位/村公示栏（电子屏）</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□精准推送  □其他    </w:t>
            </w:r>
          </w:p>
        </w:tc>
        <w:tc>
          <w:tcPr>
            <w:tcW w:w="583" w:type="dxa"/>
            <w:shd w:val="clear" w:color="auto" w:fill="auto"/>
            <w:noWrap/>
            <w:vAlign w:val="center"/>
          </w:tcPr>
          <w:p w14:paraId="3A7DCEA0">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760" w:type="dxa"/>
            <w:shd w:val="clear" w:color="auto" w:fill="auto"/>
            <w:noWrap/>
            <w:vAlign w:val="center"/>
          </w:tcPr>
          <w:p w14:paraId="317240A9">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5D56A313">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910" w:type="dxa"/>
            <w:shd w:val="clear" w:color="auto" w:fill="auto"/>
            <w:noWrap/>
            <w:vAlign w:val="center"/>
          </w:tcPr>
          <w:p w14:paraId="69EEE3A6">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10479229">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695" w:type="dxa"/>
            <w:shd w:val="clear" w:color="auto" w:fill="auto"/>
            <w:noWrap/>
            <w:vAlign w:val="center"/>
          </w:tcPr>
          <w:p w14:paraId="136F7046">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452" w:type="dxa"/>
            <w:vAlign w:val="center"/>
          </w:tcPr>
          <w:p w14:paraId="20A1EC8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r>
      <w:tr w14:paraId="5A6A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683" w:type="dxa"/>
            <w:vMerge w:val="restart"/>
            <w:shd w:val="clear" w:color="auto" w:fill="auto"/>
            <w:noWrap/>
            <w:vAlign w:val="center"/>
          </w:tcPr>
          <w:p w14:paraId="471B92B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2</w:t>
            </w:r>
          </w:p>
        </w:tc>
        <w:tc>
          <w:tcPr>
            <w:tcW w:w="1138" w:type="dxa"/>
            <w:vMerge w:val="restart"/>
            <w:shd w:val="clear" w:color="auto" w:fill="auto"/>
            <w:vAlign w:val="center"/>
          </w:tcPr>
          <w:p w14:paraId="3146D4BF">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教育概况</w:t>
            </w:r>
          </w:p>
        </w:tc>
        <w:tc>
          <w:tcPr>
            <w:tcW w:w="1138" w:type="dxa"/>
            <w:shd w:val="clear" w:color="auto" w:fill="auto"/>
            <w:vAlign w:val="center"/>
          </w:tcPr>
          <w:p w14:paraId="78D3D59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教育事业发展主要情况</w:t>
            </w:r>
          </w:p>
        </w:tc>
        <w:tc>
          <w:tcPr>
            <w:tcW w:w="1995" w:type="dxa"/>
            <w:shd w:val="clear" w:color="auto" w:fill="auto"/>
            <w:vAlign w:val="center"/>
          </w:tcPr>
          <w:p w14:paraId="41A7FA7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●教育事业发展主要情况</w:t>
            </w:r>
          </w:p>
        </w:tc>
        <w:tc>
          <w:tcPr>
            <w:tcW w:w="1614" w:type="dxa"/>
            <w:vMerge w:val="restart"/>
            <w:shd w:val="clear" w:color="auto" w:fill="auto"/>
            <w:vAlign w:val="center"/>
          </w:tcPr>
          <w:p w14:paraId="7368AF22">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《中华人民共和国统计法》《中华人民共和国政府信息公开条例》《教育统计管理规定》</w:t>
            </w:r>
          </w:p>
        </w:tc>
        <w:tc>
          <w:tcPr>
            <w:tcW w:w="882" w:type="dxa"/>
            <w:shd w:val="clear" w:color="auto" w:fill="auto"/>
            <w:vAlign w:val="center"/>
          </w:tcPr>
          <w:p w14:paraId="6936AD4B">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信息形成或者变更之日起20个工作日内</w:t>
            </w:r>
          </w:p>
        </w:tc>
        <w:tc>
          <w:tcPr>
            <w:tcW w:w="879" w:type="dxa"/>
            <w:shd w:val="clear" w:color="auto" w:fill="auto"/>
            <w:vAlign w:val="center"/>
          </w:tcPr>
          <w:p w14:paraId="4911F05D">
            <w:pPr>
              <w:ind w:firstLine="0" w:firstLineChars="0"/>
            </w:pPr>
            <w:r>
              <w:rPr>
                <w:rFonts w:hint="eastAsia" w:ascii="仿宋_GB2312" w:hAnsi="Times New Roman" w:cs="Times New Roman"/>
                <w:color w:val="000000"/>
                <w:sz w:val="18"/>
                <w:szCs w:val="18"/>
                <w:lang w:eastAsia="zh-CN"/>
              </w:rPr>
              <w:t>巴林左旗教育局</w:t>
            </w:r>
            <w:r>
              <w:rPr>
                <w:rFonts w:hint="eastAsia" w:ascii="仿宋_GB2312" w:hAnsi="Times New Roman" w:cs="Times New Roman"/>
                <w:color w:val="000000"/>
                <w:sz w:val="18"/>
                <w:szCs w:val="18"/>
              </w:rPr>
              <w:t>教育局</w:t>
            </w:r>
          </w:p>
        </w:tc>
        <w:tc>
          <w:tcPr>
            <w:tcW w:w="2496" w:type="dxa"/>
            <w:shd w:val="clear" w:color="auto" w:fill="auto"/>
            <w:vAlign w:val="center"/>
          </w:tcPr>
          <w:p w14:paraId="4EE5AB49">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■政府网站  □政府公报</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■两微一端  □发布会/听证会   □广播电视  □纸质媒体          □ 公开查阅点□政务服务中心</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□便民服务站□入户/现场</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□社区/企事业单位/村公示栏（电子屏）■公开栏</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□精准推送  □其他    </w:t>
            </w:r>
          </w:p>
        </w:tc>
        <w:tc>
          <w:tcPr>
            <w:tcW w:w="583" w:type="dxa"/>
            <w:shd w:val="clear" w:color="auto" w:fill="auto"/>
            <w:noWrap/>
            <w:vAlign w:val="center"/>
          </w:tcPr>
          <w:p w14:paraId="7C663800">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760" w:type="dxa"/>
            <w:shd w:val="clear" w:color="auto" w:fill="auto"/>
            <w:noWrap/>
            <w:vAlign w:val="center"/>
          </w:tcPr>
          <w:p w14:paraId="6C584BB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20C238D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910" w:type="dxa"/>
            <w:shd w:val="clear" w:color="auto" w:fill="auto"/>
            <w:noWrap/>
            <w:vAlign w:val="center"/>
          </w:tcPr>
          <w:p w14:paraId="764C80A8">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5259077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695" w:type="dxa"/>
            <w:shd w:val="clear" w:color="auto" w:fill="auto"/>
            <w:noWrap/>
            <w:vAlign w:val="center"/>
          </w:tcPr>
          <w:p w14:paraId="2DB93476">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452" w:type="dxa"/>
            <w:vAlign w:val="center"/>
          </w:tcPr>
          <w:p w14:paraId="708C71C0">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r>
      <w:tr w14:paraId="6E80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683" w:type="dxa"/>
            <w:vMerge w:val="continue"/>
            <w:vAlign w:val="center"/>
          </w:tcPr>
          <w:p w14:paraId="14433DC2">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vMerge w:val="continue"/>
            <w:vAlign w:val="center"/>
          </w:tcPr>
          <w:p w14:paraId="7F90C262">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shd w:val="clear" w:color="auto" w:fill="auto"/>
            <w:vAlign w:val="center"/>
          </w:tcPr>
          <w:p w14:paraId="6D06026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教育统计数据</w:t>
            </w:r>
          </w:p>
        </w:tc>
        <w:tc>
          <w:tcPr>
            <w:tcW w:w="1995" w:type="dxa"/>
            <w:shd w:val="clear" w:color="auto" w:fill="auto"/>
            <w:vAlign w:val="center"/>
          </w:tcPr>
          <w:p w14:paraId="03B3B59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●学校数据</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●在校生数据</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●教师数据</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●办学条件数据</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●县级汇总数据</w:t>
            </w:r>
          </w:p>
        </w:tc>
        <w:tc>
          <w:tcPr>
            <w:tcW w:w="1614" w:type="dxa"/>
            <w:vMerge w:val="continue"/>
            <w:vAlign w:val="center"/>
          </w:tcPr>
          <w:p w14:paraId="5F616EBE">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882" w:type="dxa"/>
            <w:shd w:val="clear" w:color="auto" w:fill="auto"/>
            <w:vAlign w:val="center"/>
          </w:tcPr>
          <w:p w14:paraId="3657E3B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信息形成或者变更之日起20个工作日内</w:t>
            </w:r>
          </w:p>
        </w:tc>
        <w:tc>
          <w:tcPr>
            <w:tcW w:w="879" w:type="dxa"/>
            <w:shd w:val="clear" w:color="auto" w:fill="auto"/>
            <w:vAlign w:val="center"/>
          </w:tcPr>
          <w:p w14:paraId="6E9D6930">
            <w:pPr>
              <w:ind w:firstLine="0" w:firstLineChars="0"/>
            </w:pPr>
            <w:r>
              <w:rPr>
                <w:rFonts w:hint="eastAsia" w:ascii="仿宋_GB2312" w:hAnsi="Times New Roman" w:cs="Times New Roman"/>
                <w:color w:val="000000"/>
                <w:sz w:val="18"/>
                <w:szCs w:val="18"/>
                <w:lang w:eastAsia="zh-CN"/>
              </w:rPr>
              <w:t>巴林左旗教育局</w:t>
            </w:r>
            <w:r>
              <w:rPr>
                <w:rFonts w:hint="eastAsia" w:ascii="仿宋_GB2312" w:hAnsi="Times New Roman" w:cs="Times New Roman"/>
                <w:color w:val="000000"/>
                <w:sz w:val="18"/>
                <w:szCs w:val="18"/>
              </w:rPr>
              <w:t>教育局</w:t>
            </w:r>
          </w:p>
        </w:tc>
        <w:tc>
          <w:tcPr>
            <w:tcW w:w="2496" w:type="dxa"/>
            <w:shd w:val="clear" w:color="auto" w:fill="auto"/>
            <w:vAlign w:val="center"/>
          </w:tcPr>
          <w:p w14:paraId="1A9BFD9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■政府网站  □政府公报</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□两微一端  □发布会/听证会   □广播电视  □纸质媒体           □公开查阅点□政务服务中心</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□便民服务站□入户/现场</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□社区/企事业单位/村公示栏（电子屏）■公开栏</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□精准推送  □其他    </w:t>
            </w:r>
          </w:p>
        </w:tc>
        <w:tc>
          <w:tcPr>
            <w:tcW w:w="583" w:type="dxa"/>
            <w:shd w:val="clear" w:color="auto" w:fill="auto"/>
            <w:noWrap/>
            <w:vAlign w:val="center"/>
          </w:tcPr>
          <w:p w14:paraId="508BEC16">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760" w:type="dxa"/>
            <w:shd w:val="clear" w:color="auto" w:fill="auto"/>
            <w:noWrap/>
            <w:vAlign w:val="center"/>
          </w:tcPr>
          <w:p w14:paraId="032AB0E9">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62BC05E6">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910" w:type="dxa"/>
            <w:shd w:val="clear" w:color="auto" w:fill="auto"/>
            <w:noWrap/>
            <w:vAlign w:val="center"/>
          </w:tcPr>
          <w:p w14:paraId="73FB6CB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12A1A32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695" w:type="dxa"/>
            <w:shd w:val="clear" w:color="auto" w:fill="auto"/>
            <w:noWrap/>
            <w:vAlign w:val="center"/>
          </w:tcPr>
          <w:p w14:paraId="1A821C94">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452" w:type="dxa"/>
            <w:vAlign w:val="center"/>
          </w:tcPr>
          <w:p w14:paraId="4BC9039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r>
      <w:tr w14:paraId="6DBA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6" w:hRule="atLeast"/>
          <w:jc w:val="center"/>
        </w:trPr>
        <w:tc>
          <w:tcPr>
            <w:tcW w:w="683" w:type="dxa"/>
            <w:vMerge w:val="continue"/>
            <w:vAlign w:val="center"/>
          </w:tcPr>
          <w:p w14:paraId="22D33E6A">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vMerge w:val="continue"/>
            <w:vAlign w:val="center"/>
          </w:tcPr>
          <w:p w14:paraId="4611A0D6">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shd w:val="clear" w:color="auto" w:fill="auto"/>
            <w:vAlign w:val="center"/>
          </w:tcPr>
          <w:p w14:paraId="77D1207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义务教育学校名录</w:t>
            </w:r>
          </w:p>
        </w:tc>
        <w:tc>
          <w:tcPr>
            <w:tcW w:w="1995" w:type="dxa"/>
            <w:shd w:val="clear" w:color="auto" w:fill="auto"/>
            <w:vAlign w:val="center"/>
          </w:tcPr>
          <w:p w14:paraId="32A4D12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●学校名称</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●学校地址</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●办学层次</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●办学类型</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●办公电话</w:t>
            </w:r>
          </w:p>
        </w:tc>
        <w:tc>
          <w:tcPr>
            <w:tcW w:w="1614" w:type="dxa"/>
            <w:shd w:val="clear" w:color="auto" w:fill="auto"/>
            <w:vAlign w:val="center"/>
          </w:tcPr>
          <w:p w14:paraId="044E7153">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《中华人民共和国政府信息公开条例》</w:t>
            </w:r>
          </w:p>
        </w:tc>
        <w:tc>
          <w:tcPr>
            <w:tcW w:w="882" w:type="dxa"/>
            <w:shd w:val="clear" w:color="auto" w:fill="auto"/>
            <w:vAlign w:val="center"/>
          </w:tcPr>
          <w:p w14:paraId="105F8BCF">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信息形成或者变更之日起20个工作日内</w:t>
            </w:r>
          </w:p>
        </w:tc>
        <w:tc>
          <w:tcPr>
            <w:tcW w:w="879" w:type="dxa"/>
            <w:shd w:val="clear" w:color="auto" w:fill="auto"/>
            <w:vAlign w:val="center"/>
          </w:tcPr>
          <w:p w14:paraId="12705245">
            <w:pPr>
              <w:ind w:firstLine="0" w:firstLineChars="0"/>
            </w:pPr>
            <w:r>
              <w:rPr>
                <w:rFonts w:hint="eastAsia" w:ascii="仿宋_GB2312" w:hAnsi="Times New Roman" w:cs="Times New Roman"/>
                <w:color w:val="000000"/>
                <w:sz w:val="18"/>
                <w:szCs w:val="18"/>
                <w:lang w:eastAsia="zh-CN"/>
              </w:rPr>
              <w:t>巴林左旗教育局</w:t>
            </w:r>
            <w:r>
              <w:rPr>
                <w:rFonts w:hint="eastAsia" w:ascii="仿宋_GB2312" w:hAnsi="Times New Roman" w:cs="Times New Roman"/>
                <w:color w:val="000000"/>
                <w:sz w:val="18"/>
                <w:szCs w:val="18"/>
              </w:rPr>
              <w:t>教育局</w:t>
            </w:r>
          </w:p>
        </w:tc>
        <w:tc>
          <w:tcPr>
            <w:tcW w:w="2496" w:type="dxa"/>
            <w:shd w:val="clear" w:color="auto" w:fill="auto"/>
            <w:vAlign w:val="center"/>
          </w:tcPr>
          <w:p w14:paraId="72E103CA">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■政府网站  □政府公报</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□两微一端  □发布会/听证会   □广播电视  □纸质媒体          □ 公开查阅点□政务服务中心</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□便民服务站□入户/现场</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□社区/企事业单位/村公示栏（电子屏）■公开栏</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□精准推送  □其他    </w:t>
            </w:r>
          </w:p>
        </w:tc>
        <w:tc>
          <w:tcPr>
            <w:tcW w:w="583" w:type="dxa"/>
            <w:shd w:val="clear" w:color="auto" w:fill="auto"/>
            <w:noWrap/>
            <w:vAlign w:val="center"/>
          </w:tcPr>
          <w:p w14:paraId="328EB229">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760" w:type="dxa"/>
            <w:shd w:val="clear" w:color="auto" w:fill="auto"/>
            <w:noWrap/>
            <w:vAlign w:val="center"/>
          </w:tcPr>
          <w:p w14:paraId="0A3FD18F">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31079429">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910" w:type="dxa"/>
            <w:shd w:val="clear" w:color="auto" w:fill="auto"/>
            <w:noWrap/>
            <w:vAlign w:val="center"/>
          </w:tcPr>
          <w:p w14:paraId="026D40B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0EB2019F">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695" w:type="dxa"/>
            <w:shd w:val="clear" w:color="auto" w:fill="auto"/>
            <w:noWrap/>
            <w:vAlign w:val="center"/>
          </w:tcPr>
          <w:p w14:paraId="71B40A5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452" w:type="dxa"/>
            <w:vAlign w:val="center"/>
          </w:tcPr>
          <w:p w14:paraId="3D2E65F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r>
      <w:tr w14:paraId="6096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3" w:type="dxa"/>
            <w:vMerge w:val="restart"/>
            <w:shd w:val="clear" w:color="auto" w:fill="auto"/>
            <w:noWrap/>
            <w:vAlign w:val="center"/>
          </w:tcPr>
          <w:p w14:paraId="39D3785B">
            <w:pPr>
              <w:kinsoku w:val="0"/>
              <w:overflowPunct w:val="0"/>
              <w:autoSpaceDE w:val="0"/>
              <w:autoSpaceDN w:val="0"/>
              <w:adjustRightInd w:val="0"/>
              <w:snapToGrid w:val="0"/>
              <w:spacing w:line="240" w:lineRule="atLeast"/>
              <w:ind w:firstLine="0" w:firstLineChars="0"/>
              <w:rPr>
                <w:rFonts w:hint="eastAsia" w:ascii="仿宋_GB2312" w:hAnsi="Times New Roman" w:eastAsia="仿宋_GB2312" w:cs="Times New Roman"/>
                <w:color w:val="000000"/>
                <w:sz w:val="18"/>
                <w:szCs w:val="18"/>
                <w:lang w:eastAsia="zh-CN"/>
              </w:rPr>
            </w:pPr>
            <w:r>
              <w:rPr>
                <w:rFonts w:hint="eastAsia" w:ascii="仿宋_GB2312" w:hAnsi="Times New Roman" w:cs="Times New Roman"/>
                <w:color w:val="000000"/>
                <w:sz w:val="18"/>
                <w:szCs w:val="18"/>
                <w:lang w:val="en-US" w:eastAsia="zh-CN"/>
              </w:rPr>
              <w:t>3</w:t>
            </w:r>
          </w:p>
        </w:tc>
        <w:tc>
          <w:tcPr>
            <w:tcW w:w="1138" w:type="dxa"/>
            <w:vMerge w:val="restart"/>
            <w:shd w:val="clear" w:color="auto" w:fill="auto"/>
            <w:noWrap/>
            <w:vAlign w:val="center"/>
          </w:tcPr>
          <w:p w14:paraId="47DA892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招生管理</w:t>
            </w:r>
          </w:p>
        </w:tc>
        <w:tc>
          <w:tcPr>
            <w:tcW w:w="1138" w:type="dxa"/>
            <w:shd w:val="clear" w:color="auto" w:fill="auto"/>
            <w:vAlign w:val="center"/>
          </w:tcPr>
          <w:p w14:paraId="7F1203B4">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学校介绍</w:t>
            </w:r>
          </w:p>
        </w:tc>
        <w:tc>
          <w:tcPr>
            <w:tcW w:w="1995" w:type="dxa"/>
            <w:shd w:val="clear" w:color="auto" w:fill="auto"/>
            <w:vAlign w:val="center"/>
          </w:tcPr>
          <w:p w14:paraId="3A5FCBF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●办学性质</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●办学地点</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●办学规模</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●办学基本条件</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●联系方式等</w:t>
            </w:r>
          </w:p>
        </w:tc>
        <w:tc>
          <w:tcPr>
            <w:tcW w:w="1614" w:type="dxa"/>
            <w:vMerge w:val="restart"/>
            <w:shd w:val="clear" w:color="auto" w:fill="auto"/>
            <w:vAlign w:val="center"/>
          </w:tcPr>
          <w:p w14:paraId="56321783">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《中华人民共和国政府信息公开条例》《教育部关于进一步做好小学升入初中免试就近入学工作的实施意见》《教育部关于推进中小学信息公开工作的意见》</w:t>
            </w:r>
          </w:p>
        </w:tc>
        <w:tc>
          <w:tcPr>
            <w:tcW w:w="882" w:type="dxa"/>
            <w:shd w:val="clear" w:color="auto" w:fill="auto"/>
            <w:vAlign w:val="center"/>
          </w:tcPr>
          <w:p w14:paraId="771AC246">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信息形成或者变更之日起20个工作日内</w:t>
            </w:r>
          </w:p>
        </w:tc>
        <w:tc>
          <w:tcPr>
            <w:tcW w:w="879" w:type="dxa"/>
            <w:shd w:val="clear" w:color="auto" w:fill="auto"/>
            <w:vAlign w:val="center"/>
          </w:tcPr>
          <w:p w14:paraId="3151D5BA">
            <w:pPr>
              <w:ind w:firstLine="0" w:firstLineChars="0"/>
            </w:pPr>
            <w:r>
              <w:rPr>
                <w:rFonts w:hint="eastAsia" w:ascii="仿宋_GB2312" w:hAnsi="Times New Roman" w:cs="Times New Roman"/>
                <w:color w:val="000000"/>
                <w:sz w:val="18"/>
                <w:szCs w:val="18"/>
                <w:lang w:eastAsia="zh-CN"/>
              </w:rPr>
              <w:t>巴林左旗教育局</w:t>
            </w:r>
            <w:r>
              <w:rPr>
                <w:rFonts w:hint="eastAsia" w:ascii="仿宋_GB2312" w:hAnsi="Times New Roman" w:cs="Times New Roman"/>
                <w:color w:val="000000"/>
                <w:sz w:val="18"/>
                <w:szCs w:val="18"/>
              </w:rPr>
              <w:t>教育局</w:t>
            </w:r>
          </w:p>
        </w:tc>
        <w:tc>
          <w:tcPr>
            <w:tcW w:w="2496" w:type="dxa"/>
            <w:shd w:val="clear" w:color="auto" w:fill="auto"/>
            <w:vAlign w:val="center"/>
          </w:tcPr>
          <w:p w14:paraId="3042705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■政府网站  □政府公报</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□两微一端  □发布会/听证会   □广播电视  □纸质媒体        □公开查阅点</w:t>
            </w:r>
          </w:p>
          <w:p w14:paraId="64C8858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□政务服务中心</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□便民服务站□入户/现场</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□社区/企事业单位/村公示栏（电子屏）■公开栏</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□精准推送  □其他    </w:t>
            </w:r>
          </w:p>
        </w:tc>
        <w:tc>
          <w:tcPr>
            <w:tcW w:w="583" w:type="dxa"/>
            <w:shd w:val="clear" w:color="auto" w:fill="auto"/>
            <w:vAlign w:val="center"/>
          </w:tcPr>
          <w:p w14:paraId="11B62F8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760" w:type="dxa"/>
            <w:shd w:val="clear" w:color="auto" w:fill="auto"/>
            <w:vAlign w:val="center"/>
          </w:tcPr>
          <w:p w14:paraId="40A961B3">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vAlign w:val="center"/>
          </w:tcPr>
          <w:p w14:paraId="04126109">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910" w:type="dxa"/>
            <w:shd w:val="clear" w:color="auto" w:fill="auto"/>
            <w:vAlign w:val="center"/>
          </w:tcPr>
          <w:p w14:paraId="2016B51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vAlign w:val="center"/>
          </w:tcPr>
          <w:p w14:paraId="0EC08E8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695" w:type="dxa"/>
            <w:shd w:val="clear" w:color="auto" w:fill="auto"/>
            <w:vAlign w:val="center"/>
          </w:tcPr>
          <w:p w14:paraId="034DF842">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452" w:type="dxa"/>
            <w:vAlign w:val="center"/>
          </w:tcPr>
          <w:p w14:paraId="6E796AA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r>
      <w:tr w14:paraId="5BE7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14:paraId="1F00C7B8">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vMerge w:val="continue"/>
            <w:vAlign w:val="center"/>
          </w:tcPr>
          <w:p w14:paraId="7FDEF21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shd w:val="clear" w:color="auto" w:fill="auto"/>
            <w:noWrap/>
            <w:vAlign w:val="center"/>
          </w:tcPr>
          <w:p w14:paraId="16CE84C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招生政策</w:t>
            </w:r>
          </w:p>
        </w:tc>
        <w:tc>
          <w:tcPr>
            <w:tcW w:w="1995" w:type="dxa"/>
            <w:shd w:val="clear" w:color="auto" w:fill="auto"/>
            <w:vAlign w:val="center"/>
          </w:tcPr>
          <w:p w14:paraId="25E4681B">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●各校招生工作实施方案</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●随迁子女入学办法</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●部分适龄儿童或少年延缓入学、休学等特殊需求的政策解读等</w:t>
            </w:r>
          </w:p>
        </w:tc>
        <w:tc>
          <w:tcPr>
            <w:tcW w:w="1614" w:type="dxa"/>
            <w:vMerge w:val="continue"/>
            <w:vAlign w:val="center"/>
          </w:tcPr>
          <w:p w14:paraId="2481594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882" w:type="dxa"/>
            <w:shd w:val="clear" w:color="auto" w:fill="auto"/>
            <w:vAlign w:val="center"/>
          </w:tcPr>
          <w:p w14:paraId="3081EEE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信息形成或者变更之日起20个工作日内</w:t>
            </w:r>
          </w:p>
        </w:tc>
        <w:tc>
          <w:tcPr>
            <w:tcW w:w="879" w:type="dxa"/>
            <w:shd w:val="clear" w:color="auto" w:fill="auto"/>
            <w:vAlign w:val="center"/>
          </w:tcPr>
          <w:p w14:paraId="6D143E4F">
            <w:pPr>
              <w:ind w:firstLine="0" w:firstLineChars="0"/>
            </w:pPr>
            <w:r>
              <w:rPr>
                <w:rFonts w:hint="eastAsia" w:ascii="仿宋_GB2312" w:hAnsi="Times New Roman" w:cs="Times New Roman"/>
                <w:color w:val="000000"/>
                <w:sz w:val="18"/>
                <w:szCs w:val="18"/>
                <w:lang w:eastAsia="zh-CN"/>
              </w:rPr>
              <w:t>巴林左旗教育局</w:t>
            </w:r>
            <w:r>
              <w:rPr>
                <w:rFonts w:hint="eastAsia" w:ascii="仿宋_GB2312" w:hAnsi="Times New Roman" w:cs="Times New Roman"/>
                <w:color w:val="000000"/>
                <w:sz w:val="18"/>
                <w:szCs w:val="18"/>
              </w:rPr>
              <w:t>教育局</w:t>
            </w:r>
          </w:p>
        </w:tc>
        <w:tc>
          <w:tcPr>
            <w:tcW w:w="2496" w:type="dxa"/>
            <w:shd w:val="clear" w:color="auto" w:fill="auto"/>
            <w:vAlign w:val="center"/>
          </w:tcPr>
          <w:p w14:paraId="188A835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■政府网站  □政府公报</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■两微一端  □发布会/听证会   □广播电视  □纸质媒体          □ 公开查阅点□政务服务中心</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□便民服务站□入户/现场</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□社区/企事业单位/村公示栏（电子屏）■公开栏</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□精准推送  □其他    </w:t>
            </w:r>
          </w:p>
        </w:tc>
        <w:tc>
          <w:tcPr>
            <w:tcW w:w="583" w:type="dxa"/>
            <w:shd w:val="clear" w:color="auto" w:fill="auto"/>
            <w:vAlign w:val="center"/>
          </w:tcPr>
          <w:p w14:paraId="52C9E418">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760" w:type="dxa"/>
            <w:shd w:val="clear" w:color="auto" w:fill="auto"/>
            <w:vAlign w:val="center"/>
          </w:tcPr>
          <w:p w14:paraId="13E15178">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vAlign w:val="center"/>
          </w:tcPr>
          <w:p w14:paraId="30857124">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910" w:type="dxa"/>
            <w:shd w:val="clear" w:color="auto" w:fill="auto"/>
            <w:vAlign w:val="center"/>
          </w:tcPr>
          <w:p w14:paraId="7543D90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vAlign w:val="center"/>
          </w:tcPr>
          <w:p w14:paraId="6161056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695" w:type="dxa"/>
            <w:shd w:val="clear" w:color="auto" w:fill="auto"/>
            <w:vAlign w:val="center"/>
          </w:tcPr>
          <w:p w14:paraId="7CB44206">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ascii="仿宋_GB2312" w:hAnsi="Times New Roman" w:cs="Times New Roman"/>
                <w:color w:val="000000"/>
                <w:sz w:val="18"/>
                <w:szCs w:val="18"/>
              </w:rPr>
              <w:t>　</w:t>
            </w:r>
          </w:p>
        </w:tc>
        <w:tc>
          <w:tcPr>
            <w:tcW w:w="452" w:type="dxa"/>
            <w:vAlign w:val="center"/>
          </w:tcPr>
          <w:p w14:paraId="445FBB4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r>
      <w:tr w14:paraId="356A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jc w:val="center"/>
        </w:trPr>
        <w:tc>
          <w:tcPr>
            <w:tcW w:w="683" w:type="dxa"/>
            <w:vMerge w:val="restart"/>
            <w:shd w:val="clear" w:color="auto" w:fill="auto"/>
            <w:noWrap/>
            <w:vAlign w:val="center"/>
          </w:tcPr>
          <w:p w14:paraId="7ED2F8CF">
            <w:pPr>
              <w:kinsoku w:val="0"/>
              <w:overflowPunct w:val="0"/>
              <w:autoSpaceDE w:val="0"/>
              <w:autoSpaceDN w:val="0"/>
              <w:adjustRightInd w:val="0"/>
              <w:snapToGrid w:val="0"/>
              <w:spacing w:line="240" w:lineRule="atLeast"/>
              <w:ind w:firstLine="0" w:firstLineChars="0"/>
              <w:rPr>
                <w:rFonts w:hint="eastAsia" w:ascii="仿宋_GB2312" w:hAnsi="Times New Roman" w:eastAsia="仿宋_GB2312" w:cs="Times New Roman"/>
                <w:color w:val="000000"/>
                <w:sz w:val="18"/>
                <w:szCs w:val="18"/>
                <w:lang w:eastAsia="zh-CN"/>
              </w:rPr>
            </w:pPr>
            <w:r>
              <w:rPr>
                <w:rFonts w:hint="eastAsia" w:ascii="仿宋_GB2312" w:hAnsi="Times New Roman" w:cs="Times New Roman"/>
                <w:color w:val="000000"/>
                <w:sz w:val="18"/>
                <w:szCs w:val="18"/>
                <w:lang w:val="en-US" w:eastAsia="zh-CN"/>
              </w:rPr>
              <w:t>4</w:t>
            </w:r>
          </w:p>
        </w:tc>
        <w:tc>
          <w:tcPr>
            <w:tcW w:w="1138" w:type="dxa"/>
            <w:vMerge w:val="restart"/>
            <w:shd w:val="clear" w:color="auto" w:fill="auto"/>
            <w:noWrap/>
            <w:vAlign w:val="center"/>
          </w:tcPr>
          <w:p w14:paraId="442CBCA8">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招生管理</w:t>
            </w:r>
          </w:p>
        </w:tc>
        <w:tc>
          <w:tcPr>
            <w:tcW w:w="1138" w:type="dxa"/>
            <w:shd w:val="clear" w:color="auto" w:fill="auto"/>
            <w:noWrap/>
            <w:vAlign w:val="center"/>
          </w:tcPr>
          <w:p w14:paraId="3714EE3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招生范围</w:t>
            </w:r>
          </w:p>
        </w:tc>
        <w:tc>
          <w:tcPr>
            <w:tcW w:w="1995" w:type="dxa"/>
            <w:shd w:val="clear" w:color="auto" w:fill="auto"/>
            <w:vAlign w:val="center"/>
          </w:tcPr>
          <w:p w14:paraId="49F8849F">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●招生范围</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●学区划分详细情况</w:t>
            </w:r>
          </w:p>
        </w:tc>
        <w:tc>
          <w:tcPr>
            <w:tcW w:w="1614" w:type="dxa"/>
            <w:vMerge w:val="restart"/>
            <w:vAlign w:val="center"/>
          </w:tcPr>
          <w:p w14:paraId="386AA230">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《中华人民共和国义务教育法》《中华人民共和国政府信息公开条例》《中小学生学籍管理办法》</w:t>
            </w:r>
          </w:p>
        </w:tc>
        <w:tc>
          <w:tcPr>
            <w:tcW w:w="882" w:type="dxa"/>
            <w:shd w:val="clear" w:color="auto" w:fill="auto"/>
            <w:vAlign w:val="center"/>
          </w:tcPr>
          <w:p w14:paraId="48963A1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信息形成或者变更之日起20个工作日内</w:t>
            </w:r>
          </w:p>
        </w:tc>
        <w:tc>
          <w:tcPr>
            <w:tcW w:w="879" w:type="dxa"/>
            <w:shd w:val="clear" w:color="auto" w:fill="auto"/>
            <w:vAlign w:val="center"/>
          </w:tcPr>
          <w:p w14:paraId="6DBE0902">
            <w:pPr>
              <w:ind w:firstLine="0" w:firstLineChars="0"/>
            </w:pPr>
            <w:r>
              <w:rPr>
                <w:rFonts w:hint="eastAsia" w:ascii="仿宋_GB2312" w:hAnsi="Times New Roman" w:cs="Times New Roman"/>
                <w:color w:val="000000"/>
                <w:sz w:val="18"/>
                <w:szCs w:val="18"/>
                <w:lang w:eastAsia="zh-CN"/>
              </w:rPr>
              <w:t>巴林左旗教育局</w:t>
            </w:r>
            <w:r>
              <w:rPr>
                <w:rFonts w:hint="eastAsia" w:ascii="仿宋_GB2312" w:hAnsi="Times New Roman" w:cs="Times New Roman"/>
                <w:color w:val="000000"/>
                <w:sz w:val="18"/>
                <w:szCs w:val="18"/>
              </w:rPr>
              <w:t>教育局</w:t>
            </w:r>
          </w:p>
        </w:tc>
        <w:tc>
          <w:tcPr>
            <w:tcW w:w="2496" w:type="dxa"/>
            <w:shd w:val="clear" w:color="auto" w:fill="auto"/>
            <w:vAlign w:val="center"/>
          </w:tcPr>
          <w:p w14:paraId="3E010364">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■政府网站  □政府公报</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□两微一端  □发布会/听证会   □广播电视  □纸质媒体          □ 公开查阅点□政务服务中心</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□便民服务站□入户/现场</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□社区/企事业单位/村公示栏（电子屏）</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□精准推送  □其他    </w:t>
            </w:r>
          </w:p>
        </w:tc>
        <w:tc>
          <w:tcPr>
            <w:tcW w:w="583" w:type="dxa"/>
            <w:shd w:val="clear" w:color="auto" w:fill="auto"/>
            <w:vAlign w:val="center"/>
          </w:tcPr>
          <w:p w14:paraId="1A30CD6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760" w:type="dxa"/>
            <w:shd w:val="clear" w:color="auto" w:fill="auto"/>
            <w:noWrap/>
            <w:vAlign w:val="center"/>
          </w:tcPr>
          <w:p w14:paraId="7ED1012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vAlign w:val="center"/>
          </w:tcPr>
          <w:p w14:paraId="65C49F0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910" w:type="dxa"/>
            <w:shd w:val="clear" w:color="auto" w:fill="auto"/>
            <w:noWrap/>
            <w:vAlign w:val="center"/>
          </w:tcPr>
          <w:p w14:paraId="58FA94BF">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vAlign w:val="center"/>
          </w:tcPr>
          <w:p w14:paraId="021C51B0">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695" w:type="dxa"/>
            <w:shd w:val="clear" w:color="auto" w:fill="auto"/>
            <w:noWrap/>
            <w:vAlign w:val="center"/>
          </w:tcPr>
          <w:p w14:paraId="5A45F904">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ascii="仿宋_GB2312" w:hAnsi="Times New Roman" w:cs="Times New Roman"/>
                <w:color w:val="000000"/>
                <w:sz w:val="18"/>
                <w:szCs w:val="18"/>
              </w:rPr>
              <w:t>　</w:t>
            </w:r>
          </w:p>
        </w:tc>
        <w:tc>
          <w:tcPr>
            <w:tcW w:w="452" w:type="dxa"/>
            <w:vAlign w:val="center"/>
          </w:tcPr>
          <w:p w14:paraId="5455AE90">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r>
      <w:tr w14:paraId="16D4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683" w:type="dxa"/>
            <w:vMerge w:val="continue"/>
            <w:vAlign w:val="center"/>
          </w:tcPr>
          <w:p w14:paraId="7D636D6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vMerge w:val="continue"/>
            <w:vAlign w:val="center"/>
          </w:tcPr>
          <w:p w14:paraId="65CF5C3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shd w:val="clear" w:color="auto" w:fill="auto"/>
            <w:vAlign w:val="center"/>
          </w:tcPr>
          <w:p w14:paraId="418ABD90">
            <w:pPr>
              <w:kinsoku w:val="0"/>
              <w:overflowPunct w:val="0"/>
              <w:autoSpaceDE w:val="0"/>
              <w:autoSpaceDN w:val="0"/>
              <w:adjustRightInd w:val="0"/>
              <w:snapToGrid w:val="0"/>
              <w:spacing w:line="240" w:lineRule="auto"/>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学籍管理</w:t>
            </w:r>
          </w:p>
        </w:tc>
        <w:tc>
          <w:tcPr>
            <w:tcW w:w="1995" w:type="dxa"/>
            <w:shd w:val="clear" w:color="auto" w:fill="auto"/>
            <w:vAlign w:val="center"/>
          </w:tcPr>
          <w:p w14:paraId="22A812F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●区域内义务教育阶段学生休学、复学、转学相关政策及所需材料和办理流程         ●适龄儿童延缓入学所需材料及办理流程</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●学籍证明、毕（结）业证书遗失办理学历证明确认</w:t>
            </w:r>
          </w:p>
        </w:tc>
        <w:tc>
          <w:tcPr>
            <w:tcW w:w="1614" w:type="dxa"/>
            <w:vMerge w:val="continue"/>
            <w:shd w:val="clear" w:color="auto" w:fill="auto"/>
            <w:vAlign w:val="center"/>
          </w:tcPr>
          <w:p w14:paraId="5158C89B">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882" w:type="dxa"/>
            <w:shd w:val="clear" w:color="auto" w:fill="auto"/>
            <w:vAlign w:val="center"/>
          </w:tcPr>
          <w:p w14:paraId="620A7A0A">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信息形成或者变更之日起20个工作日内</w:t>
            </w:r>
          </w:p>
        </w:tc>
        <w:tc>
          <w:tcPr>
            <w:tcW w:w="879" w:type="dxa"/>
            <w:shd w:val="clear" w:color="auto" w:fill="auto"/>
            <w:vAlign w:val="center"/>
          </w:tcPr>
          <w:p w14:paraId="08B80162">
            <w:pPr>
              <w:ind w:firstLine="0" w:firstLineChars="0"/>
            </w:pPr>
            <w:r>
              <w:rPr>
                <w:rFonts w:hint="eastAsia" w:ascii="仿宋_GB2312" w:hAnsi="Times New Roman" w:cs="Times New Roman"/>
                <w:color w:val="000000"/>
                <w:sz w:val="18"/>
                <w:szCs w:val="18"/>
                <w:lang w:eastAsia="zh-CN"/>
              </w:rPr>
              <w:t>巴林左旗教育局</w:t>
            </w:r>
            <w:r>
              <w:rPr>
                <w:rFonts w:hint="eastAsia" w:ascii="仿宋_GB2312" w:hAnsi="Times New Roman" w:cs="Times New Roman"/>
                <w:color w:val="000000"/>
                <w:sz w:val="18"/>
                <w:szCs w:val="18"/>
              </w:rPr>
              <w:t>教育局</w:t>
            </w:r>
          </w:p>
        </w:tc>
        <w:tc>
          <w:tcPr>
            <w:tcW w:w="2496" w:type="dxa"/>
            <w:shd w:val="clear" w:color="auto" w:fill="auto"/>
            <w:vAlign w:val="center"/>
          </w:tcPr>
          <w:p w14:paraId="4FD6754E">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□政府网站  □政府公报</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□两微一端  □发布会/听证会   □广播电视  □纸质媒体           □公开查阅点□政务服务中心</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□便民服务站□入户/现场</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□社区/企事业单位/村公示栏（电子屏）</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□精准推送  </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■其他：中小学生学籍管理系统    </w:t>
            </w:r>
          </w:p>
        </w:tc>
        <w:tc>
          <w:tcPr>
            <w:tcW w:w="583" w:type="dxa"/>
            <w:shd w:val="clear" w:color="auto" w:fill="auto"/>
            <w:vAlign w:val="center"/>
          </w:tcPr>
          <w:p w14:paraId="619F020B">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760" w:type="dxa"/>
            <w:shd w:val="clear" w:color="auto" w:fill="auto"/>
            <w:noWrap/>
            <w:vAlign w:val="center"/>
          </w:tcPr>
          <w:p w14:paraId="633F4FD3">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vAlign w:val="center"/>
          </w:tcPr>
          <w:p w14:paraId="38A74E8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910" w:type="dxa"/>
            <w:shd w:val="clear" w:color="auto" w:fill="auto"/>
            <w:noWrap/>
            <w:vAlign w:val="center"/>
          </w:tcPr>
          <w:p w14:paraId="0E2B75C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vAlign w:val="center"/>
          </w:tcPr>
          <w:p w14:paraId="612CE6B8">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695" w:type="dxa"/>
            <w:shd w:val="clear" w:color="auto" w:fill="auto"/>
            <w:noWrap/>
            <w:vAlign w:val="center"/>
          </w:tcPr>
          <w:p w14:paraId="26674762">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ascii="仿宋_GB2312" w:hAnsi="Times New Roman" w:cs="Times New Roman"/>
                <w:color w:val="000000"/>
                <w:sz w:val="18"/>
                <w:szCs w:val="18"/>
              </w:rPr>
              <w:t>　</w:t>
            </w:r>
          </w:p>
        </w:tc>
        <w:tc>
          <w:tcPr>
            <w:tcW w:w="452" w:type="dxa"/>
            <w:vAlign w:val="center"/>
          </w:tcPr>
          <w:p w14:paraId="2D59FB10">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r>
      <w:tr w14:paraId="0CD2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683" w:type="dxa"/>
            <w:vMerge w:val="restart"/>
            <w:shd w:val="clear" w:color="auto" w:fill="auto"/>
            <w:vAlign w:val="center"/>
          </w:tcPr>
          <w:p w14:paraId="01AB6ADE">
            <w:pPr>
              <w:kinsoku w:val="0"/>
              <w:overflowPunct w:val="0"/>
              <w:autoSpaceDE w:val="0"/>
              <w:autoSpaceDN w:val="0"/>
              <w:adjustRightInd w:val="0"/>
              <w:snapToGrid w:val="0"/>
              <w:spacing w:line="240" w:lineRule="atLeast"/>
              <w:ind w:firstLine="0" w:firstLineChars="0"/>
              <w:rPr>
                <w:rFonts w:hint="eastAsia" w:ascii="仿宋_GB2312" w:hAnsi="Times New Roman" w:eastAsia="仿宋_GB2312" w:cs="Times New Roman"/>
                <w:color w:val="000000"/>
                <w:sz w:val="18"/>
                <w:szCs w:val="18"/>
                <w:lang w:eastAsia="zh-CN"/>
              </w:rPr>
            </w:pPr>
            <w:r>
              <w:rPr>
                <w:rFonts w:hint="eastAsia" w:ascii="仿宋_GB2312" w:hAnsi="Times New Roman" w:cs="Times New Roman"/>
                <w:color w:val="000000"/>
                <w:sz w:val="18"/>
                <w:szCs w:val="18"/>
                <w:lang w:val="en-US" w:eastAsia="zh-CN"/>
              </w:rPr>
              <w:t>5</w:t>
            </w:r>
          </w:p>
        </w:tc>
        <w:tc>
          <w:tcPr>
            <w:tcW w:w="1138" w:type="dxa"/>
            <w:vMerge w:val="restart"/>
            <w:shd w:val="clear" w:color="auto" w:fill="auto"/>
            <w:vAlign w:val="center"/>
          </w:tcPr>
          <w:p w14:paraId="6595BC88">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学生管理</w:t>
            </w:r>
          </w:p>
        </w:tc>
        <w:tc>
          <w:tcPr>
            <w:tcW w:w="1138" w:type="dxa"/>
            <w:shd w:val="clear" w:color="auto" w:fill="auto"/>
            <w:vAlign w:val="center"/>
          </w:tcPr>
          <w:p w14:paraId="5F066D3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义务教育学生资助政策</w:t>
            </w:r>
          </w:p>
        </w:tc>
        <w:tc>
          <w:tcPr>
            <w:tcW w:w="1995" w:type="dxa"/>
            <w:shd w:val="clear" w:color="auto" w:fill="auto"/>
            <w:vAlign w:val="center"/>
          </w:tcPr>
          <w:p w14:paraId="4E5AFE6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●统一城乡义务教育“两免一补”政策</w:t>
            </w:r>
          </w:p>
        </w:tc>
        <w:tc>
          <w:tcPr>
            <w:tcW w:w="1614" w:type="dxa"/>
            <w:shd w:val="clear" w:color="auto" w:fill="auto"/>
            <w:vAlign w:val="center"/>
          </w:tcPr>
          <w:p w14:paraId="3BDCF0D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《中华人民共和国政府信息公开条例》《国务院关于进一步完善城乡义务教育经费保障机制的通知》</w:t>
            </w:r>
          </w:p>
        </w:tc>
        <w:tc>
          <w:tcPr>
            <w:tcW w:w="882" w:type="dxa"/>
            <w:shd w:val="clear" w:color="auto" w:fill="auto"/>
            <w:vAlign w:val="center"/>
          </w:tcPr>
          <w:p w14:paraId="04939AE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信息形成或者变更之日起20个工作日内</w:t>
            </w:r>
          </w:p>
        </w:tc>
        <w:tc>
          <w:tcPr>
            <w:tcW w:w="879" w:type="dxa"/>
            <w:shd w:val="clear" w:color="auto" w:fill="auto"/>
            <w:vAlign w:val="center"/>
          </w:tcPr>
          <w:p w14:paraId="473526E1">
            <w:pPr>
              <w:ind w:firstLine="0" w:firstLineChars="0"/>
            </w:pPr>
            <w:r>
              <w:rPr>
                <w:rFonts w:hint="eastAsia" w:ascii="仿宋_GB2312" w:hAnsi="Times New Roman" w:cs="Times New Roman"/>
                <w:color w:val="000000"/>
                <w:sz w:val="18"/>
                <w:szCs w:val="18"/>
                <w:lang w:eastAsia="zh-CN"/>
              </w:rPr>
              <w:t>巴林左旗教育局</w:t>
            </w:r>
            <w:r>
              <w:rPr>
                <w:rFonts w:hint="eastAsia" w:ascii="仿宋_GB2312" w:hAnsi="Times New Roman" w:cs="Times New Roman"/>
                <w:color w:val="000000"/>
                <w:sz w:val="18"/>
                <w:szCs w:val="18"/>
              </w:rPr>
              <w:t>教育局</w:t>
            </w:r>
          </w:p>
        </w:tc>
        <w:tc>
          <w:tcPr>
            <w:tcW w:w="2496" w:type="dxa"/>
            <w:shd w:val="clear" w:color="auto" w:fill="auto"/>
            <w:vAlign w:val="center"/>
          </w:tcPr>
          <w:p w14:paraId="6FF2984A">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■政府网站  □政府公报</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两微一端  □发布会/听证会   □广播电视  □纸质媒体           □公开查阅点□政务服务中心</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□便民服务站□入户/现场</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□社区/企事业单位/村公示栏（电子屏）</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□精准推送  □其他    </w:t>
            </w:r>
          </w:p>
        </w:tc>
        <w:tc>
          <w:tcPr>
            <w:tcW w:w="583" w:type="dxa"/>
            <w:shd w:val="clear" w:color="auto" w:fill="auto"/>
            <w:noWrap/>
            <w:vAlign w:val="center"/>
          </w:tcPr>
          <w:p w14:paraId="54BD38A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760" w:type="dxa"/>
            <w:shd w:val="clear" w:color="auto" w:fill="auto"/>
            <w:noWrap/>
            <w:vAlign w:val="center"/>
          </w:tcPr>
          <w:p w14:paraId="4EF2054F">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435762E4">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910" w:type="dxa"/>
            <w:shd w:val="clear" w:color="auto" w:fill="auto"/>
            <w:noWrap/>
            <w:vAlign w:val="center"/>
          </w:tcPr>
          <w:p w14:paraId="780F94B3">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0A74D23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695" w:type="dxa"/>
            <w:shd w:val="clear" w:color="auto" w:fill="auto"/>
            <w:noWrap/>
            <w:vAlign w:val="center"/>
          </w:tcPr>
          <w:p w14:paraId="2ADB63BF">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452" w:type="dxa"/>
            <w:vAlign w:val="center"/>
          </w:tcPr>
          <w:p w14:paraId="26B4818F">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r>
      <w:tr w14:paraId="6521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jc w:val="center"/>
        </w:trPr>
        <w:tc>
          <w:tcPr>
            <w:tcW w:w="683" w:type="dxa"/>
            <w:vMerge w:val="continue"/>
            <w:vAlign w:val="center"/>
          </w:tcPr>
          <w:p w14:paraId="4CCF49CF">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vMerge w:val="continue"/>
            <w:vAlign w:val="center"/>
          </w:tcPr>
          <w:p w14:paraId="50851A4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shd w:val="clear" w:color="auto" w:fill="auto"/>
            <w:vAlign w:val="center"/>
          </w:tcPr>
          <w:p w14:paraId="4F7D198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优待政策</w:t>
            </w:r>
          </w:p>
        </w:tc>
        <w:tc>
          <w:tcPr>
            <w:tcW w:w="1995" w:type="dxa"/>
            <w:shd w:val="clear" w:color="auto" w:fill="auto"/>
            <w:vAlign w:val="center"/>
          </w:tcPr>
          <w:p w14:paraId="4740DA8E">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●军人子女参加中考优待确认办理的材料、流程和政策要求</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●少数民族考生中考加分确认办理的材料、流程和政策要求</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●归侨学生、归侨子女、华侨子女和港澳台籍考生中考加分确认</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●公安英烈和因公牺牲伤残公安民警子女教育优待细则</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●综合性消防救援队伍人员及其子女教育优待细则</w:t>
            </w:r>
          </w:p>
        </w:tc>
        <w:tc>
          <w:tcPr>
            <w:tcW w:w="1614" w:type="dxa"/>
            <w:shd w:val="clear" w:color="auto" w:fill="auto"/>
            <w:vAlign w:val="center"/>
          </w:tcPr>
          <w:p w14:paraId="3C261A63">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中华人民共和国政府信息公开条例》《军人子女教育优待办法》《国务院办公厅关于严格执行党和国家民族政策有关问题的通知》《中华人民共和国归侨侨眷权益保护法》《教育部、国务院台湾事务办公室关于进一步做好台湾同胞子女在大陆中小学和幼儿园就读工作的若干意见》等</w:t>
            </w:r>
          </w:p>
        </w:tc>
        <w:tc>
          <w:tcPr>
            <w:tcW w:w="882" w:type="dxa"/>
            <w:shd w:val="clear" w:color="auto" w:fill="auto"/>
            <w:vAlign w:val="center"/>
          </w:tcPr>
          <w:p w14:paraId="17F81B60">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信息形成或者变更之日起20个工作日内</w:t>
            </w:r>
          </w:p>
        </w:tc>
        <w:tc>
          <w:tcPr>
            <w:tcW w:w="879" w:type="dxa"/>
            <w:shd w:val="clear" w:color="auto" w:fill="auto"/>
            <w:vAlign w:val="center"/>
          </w:tcPr>
          <w:p w14:paraId="352D9B6E">
            <w:pPr>
              <w:ind w:firstLine="0" w:firstLineChars="0"/>
            </w:pPr>
            <w:r>
              <w:rPr>
                <w:rFonts w:hint="eastAsia" w:ascii="仿宋_GB2312" w:hAnsi="Times New Roman" w:cs="Times New Roman"/>
                <w:color w:val="000000"/>
                <w:sz w:val="18"/>
                <w:szCs w:val="18"/>
                <w:lang w:eastAsia="zh-CN"/>
              </w:rPr>
              <w:t>巴林左旗教育局</w:t>
            </w:r>
            <w:r>
              <w:rPr>
                <w:rFonts w:hint="eastAsia" w:ascii="仿宋_GB2312" w:hAnsi="Times New Roman" w:cs="Times New Roman"/>
                <w:color w:val="000000"/>
                <w:sz w:val="18"/>
                <w:szCs w:val="18"/>
              </w:rPr>
              <w:t>教育局</w:t>
            </w:r>
          </w:p>
        </w:tc>
        <w:tc>
          <w:tcPr>
            <w:tcW w:w="2496" w:type="dxa"/>
            <w:shd w:val="clear" w:color="auto" w:fill="auto"/>
            <w:vAlign w:val="center"/>
          </w:tcPr>
          <w:p w14:paraId="524AC78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■政府网站  □政府公报</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□微一端  □发布会/听证会   □广播电视  □纸质媒体           □公开查阅点□政务服务中心</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□便民服务站□入户/现场</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□社区/企事业单位/村公示栏（电子屏）</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□精准推送  □其他    </w:t>
            </w:r>
          </w:p>
        </w:tc>
        <w:tc>
          <w:tcPr>
            <w:tcW w:w="583" w:type="dxa"/>
            <w:shd w:val="clear" w:color="auto" w:fill="auto"/>
            <w:vAlign w:val="center"/>
          </w:tcPr>
          <w:p w14:paraId="0AB28D6A">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760" w:type="dxa"/>
            <w:shd w:val="clear" w:color="auto" w:fill="auto"/>
            <w:noWrap/>
            <w:vAlign w:val="center"/>
          </w:tcPr>
          <w:p w14:paraId="22B75028">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vAlign w:val="center"/>
          </w:tcPr>
          <w:p w14:paraId="1BAFED3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910" w:type="dxa"/>
            <w:shd w:val="clear" w:color="auto" w:fill="auto"/>
            <w:noWrap/>
            <w:vAlign w:val="center"/>
          </w:tcPr>
          <w:p w14:paraId="23E9420B">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vAlign w:val="center"/>
          </w:tcPr>
          <w:p w14:paraId="638B307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695" w:type="dxa"/>
            <w:shd w:val="clear" w:color="auto" w:fill="auto"/>
            <w:noWrap/>
            <w:vAlign w:val="center"/>
          </w:tcPr>
          <w:p w14:paraId="2D9C9EB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ascii="仿宋_GB2312" w:hAnsi="Times New Roman" w:cs="Times New Roman"/>
                <w:color w:val="000000"/>
                <w:sz w:val="18"/>
                <w:szCs w:val="18"/>
              </w:rPr>
              <w:t>　</w:t>
            </w:r>
          </w:p>
        </w:tc>
        <w:tc>
          <w:tcPr>
            <w:tcW w:w="452" w:type="dxa"/>
            <w:vAlign w:val="center"/>
          </w:tcPr>
          <w:p w14:paraId="1A23AF9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r>
      <w:tr w14:paraId="43BC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3" w:type="dxa"/>
            <w:shd w:val="clear" w:color="auto" w:fill="auto"/>
            <w:vAlign w:val="center"/>
          </w:tcPr>
          <w:p w14:paraId="591848D8">
            <w:pPr>
              <w:kinsoku w:val="0"/>
              <w:overflowPunct w:val="0"/>
              <w:autoSpaceDE w:val="0"/>
              <w:autoSpaceDN w:val="0"/>
              <w:adjustRightInd w:val="0"/>
              <w:snapToGrid w:val="0"/>
              <w:spacing w:line="240" w:lineRule="atLeast"/>
              <w:ind w:firstLine="0" w:firstLineChars="0"/>
              <w:rPr>
                <w:rFonts w:hint="eastAsia" w:ascii="仿宋_GB2312" w:hAnsi="Times New Roman" w:eastAsia="仿宋_GB2312" w:cs="Times New Roman"/>
                <w:color w:val="000000"/>
                <w:sz w:val="18"/>
                <w:szCs w:val="18"/>
                <w:lang w:val="en-US" w:eastAsia="zh-CN"/>
              </w:rPr>
            </w:pPr>
            <w:r>
              <w:rPr>
                <w:rFonts w:hint="eastAsia" w:ascii="仿宋_GB2312" w:hAnsi="Times New Roman" w:cs="Times New Roman"/>
                <w:color w:val="000000"/>
                <w:sz w:val="18"/>
                <w:szCs w:val="18"/>
                <w:lang w:val="en-US" w:eastAsia="zh-CN"/>
              </w:rPr>
              <w:t>6</w:t>
            </w:r>
          </w:p>
        </w:tc>
        <w:tc>
          <w:tcPr>
            <w:tcW w:w="1138" w:type="dxa"/>
            <w:shd w:val="clear" w:color="auto" w:fill="auto"/>
            <w:vAlign w:val="center"/>
          </w:tcPr>
          <w:p w14:paraId="4FF85642">
            <w:pPr>
              <w:kinsoku w:val="0"/>
              <w:overflowPunct w:val="0"/>
              <w:autoSpaceDE w:val="0"/>
              <w:autoSpaceDN w:val="0"/>
              <w:adjustRightInd w:val="0"/>
              <w:snapToGrid w:val="0"/>
              <w:spacing w:line="240" w:lineRule="atLeast"/>
              <w:ind w:firstLine="0" w:firstLineChars="0"/>
              <w:rPr>
                <w:rFonts w:hint="default" w:ascii="仿宋_GB2312" w:hAnsi="Times New Roman" w:eastAsia="仿宋_GB2312" w:cs="Times New Roman"/>
                <w:color w:val="000000"/>
                <w:sz w:val="18"/>
                <w:szCs w:val="18"/>
                <w:lang w:val="en-US" w:eastAsia="zh-CN"/>
              </w:rPr>
            </w:pPr>
            <w:r>
              <w:rPr>
                <w:rFonts w:hint="eastAsia" w:ascii="仿宋_GB2312" w:hAnsi="Times New Roman" w:cs="Times New Roman"/>
                <w:color w:val="000000"/>
                <w:sz w:val="18"/>
                <w:szCs w:val="18"/>
                <w:lang w:val="en-US" w:eastAsia="zh-CN"/>
              </w:rPr>
              <w:t>教师管理</w:t>
            </w:r>
          </w:p>
        </w:tc>
        <w:tc>
          <w:tcPr>
            <w:tcW w:w="1138" w:type="dxa"/>
            <w:shd w:val="clear" w:color="auto" w:fill="auto"/>
            <w:vAlign w:val="center"/>
          </w:tcPr>
          <w:p w14:paraId="0751110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教师培训</w:t>
            </w:r>
          </w:p>
        </w:tc>
        <w:tc>
          <w:tcPr>
            <w:tcW w:w="1995" w:type="dxa"/>
            <w:shd w:val="clear" w:color="auto" w:fill="auto"/>
            <w:vAlign w:val="center"/>
          </w:tcPr>
          <w:p w14:paraId="7F6DBBDB">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●教师培训政策文件</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●培训项目组织实施通知</w:t>
            </w:r>
          </w:p>
        </w:tc>
        <w:tc>
          <w:tcPr>
            <w:tcW w:w="1614" w:type="dxa"/>
            <w:shd w:val="clear" w:color="auto" w:fill="auto"/>
            <w:vAlign w:val="center"/>
          </w:tcPr>
          <w:p w14:paraId="49B0706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《中华人民共和国教育法》《中华人民共和国教师法》《中小学教师继续教育规定》</w:t>
            </w:r>
          </w:p>
        </w:tc>
        <w:tc>
          <w:tcPr>
            <w:tcW w:w="882" w:type="dxa"/>
            <w:shd w:val="clear" w:color="auto" w:fill="auto"/>
            <w:vAlign w:val="center"/>
          </w:tcPr>
          <w:p w14:paraId="394391DB">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信息形成或者变更之日起20个工作日内</w:t>
            </w:r>
          </w:p>
        </w:tc>
        <w:tc>
          <w:tcPr>
            <w:tcW w:w="879" w:type="dxa"/>
            <w:shd w:val="clear" w:color="auto" w:fill="auto"/>
            <w:vAlign w:val="center"/>
          </w:tcPr>
          <w:p w14:paraId="17F7B5F3">
            <w:pPr>
              <w:ind w:firstLine="0" w:firstLineChars="0"/>
            </w:pPr>
            <w:r>
              <w:rPr>
                <w:rFonts w:hint="eastAsia" w:ascii="仿宋_GB2312" w:hAnsi="Times New Roman" w:cs="Times New Roman"/>
                <w:color w:val="000000"/>
                <w:sz w:val="18"/>
                <w:szCs w:val="18"/>
                <w:lang w:eastAsia="zh-CN"/>
              </w:rPr>
              <w:t>巴林左旗教育局</w:t>
            </w:r>
            <w:r>
              <w:rPr>
                <w:rFonts w:hint="eastAsia" w:ascii="仿宋_GB2312" w:hAnsi="Times New Roman" w:cs="Times New Roman"/>
                <w:color w:val="000000"/>
                <w:sz w:val="18"/>
                <w:szCs w:val="18"/>
              </w:rPr>
              <w:t>教育局</w:t>
            </w:r>
          </w:p>
        </w:tc>
        <w:tc>
          <w:tcPr>
            <w:tcW w:w="2496" w:type="dxa"/>
            <w:shd w:val="clear" w:color="auto" w:fill="auto"/>
            <w:vAlign w:val="center"/>
          </w:tcPr>
          <w:p w14:paraId="660D319B">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■政府网站  □政府公报</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■两微一端  □发布会/听证会   □广播电视  □纸质媒体           □公开查阅点□政务服务中心</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□便民服务站□入户/现场</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□社区/企事业单位/村公示栏（电子屏）</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□精准推送  □其他    </w:t>
            </w:r>
          </w:p>
        </w:tc>
        <w:tc>
          <w:tcPr>
            <w:tcW w:w="583" w:type="dxa"/>
            <w:shd w:val="clear" w:color="auto" w:fill="auto"/>
            <w:noWrap/>
            <w:vAlign w:val="center"/>
          </w:tcPr>
          <w:p w14:paraId="6493106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760" w:type="dxa"/>
            <w:shd w:val="clear" w:color="auto" w:fill="auto"/>
            <w:noWrap/>
            <w:vAlign w:val="center"/>
          </w:tcPr>
          <w:p w14:paraId="32C08989">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5E0AA773">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910" w:type="dxa"/>
            <w:shd w:val="clear" w:color="auto" w:fill="auto"/>
            <w:noWrap/>
            <w:vAlign w:val="center"/>
          </w:tcPr>
          <w:p w14:paraId="53E7F8D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231DB2C6">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695" w:type="dxa"/>
            <w:shd w:val="clear" w:color="auto" w:fill="auto"/>
            <w:noWrap/>
            <w:vAlign w:val="center"/>
          </w:tcPr>
          <w:p w14:paraId="534CC086">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452" w:type="dxa"/>
            <w:vAlign w:val="center"/>
          </w:tcPr>
          <w:p w14:paraId="324F7C0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r>
      <w:tr w14:paraId="37F5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83" w:type="dxa"/>
            <w:vMerge w:val="restart"/>
            <w:shd w:val="clear" w:color="auto" w:fill="auto"/>
            <w:noWrap/>
            <w:vAlign w:val="center"/>
          </w:tcPr>
          <w:p w14:paraId="3FAD73B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7</w:t>
            </w:r>
          </w:p>
        </w:tc>
        <w:tc>
          <w:tcPr>
            <w:tcW w:w="1138" w:type="dxa"/>
            <w:vMerge w:val="restart"/>
            <w:shd w:val="clear" w:color="auto" w:fill="auto"/>
            <w:vAlign w:val="center"/>
          </w:tcPr>
          <w:p w14:paraId="4667E7F8">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教师管理</w:t>
            </w:r>
          </w:p>
        </w:tc>
        <w:tc>
          <w:tcPr>
            <w:tcW w:w="1138" w:type="dxa"/>
            <w:shd w:val="clear" w:color="auto" w:fill="auto"/>
            <w:vAlign w:val="center"/>
          </w:tcPr>
          <w:p w14:paraId="75DD287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教师资格认定</w:t>
            </w:r>
          </w:p>
        </w:tc>
        <w:tc>
          <w:tcPr>
            <w:tcW w:w="1995" w:type="dxa"/>
            <w:shd w:val="clear" w:color="auto" w:fill="auto"/>
            <w:vAlign w:val="center"/>
          </w:tcPr>
          <w:p w14:paraId="15A56FA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●教师资格认定申请材料</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●参加体检时间、医疗机构名单、体检合格标准</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●认定结果</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●咨询方式、监督举报方式、常见问题等</w:t>
            </w:r>
          </w:p>
        </w:tc>
        <w:tc>
          <w:tcPr>
            <w:tcW w:w="1614" w:type="dxa"/>
            <w:shd w:val="clear" w:color="auto" w:fill="auto"/>
            <w:vAlign w:val="center"/>
          </w:tcPr>
          <w:p w14:paraId="41C30094">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《中华人民共和国教师法》《中华人民共和国政府信息公开条例》《教师资格条例》及实施办法《教育部关于印发〈教师资格证书管理规定〉的通知》</w:t>
            </w:r>
          </w:p>
        </w:tc>
        <w:tc>
          <w:tcPr>
            <w:tcW w:w="882" w:type="dxa"/>
            <w:shd w:val="clear" w:color="auto" w:fill="auto"/>
            <w:vAlign w:val="center"/>
          </w:tcPr>
          <w:p w14:paraId="37557F3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信息形成或者变更之日起20个工作日内</w:t>
            </w:r>
          </w:p>
        </w:tc>
        <w:tc>
          <w:tcPr>
            <w:tcW w:w="879" w:type="dxa"/>
            <w:shd w:val="clear" w:color="auto" w:fill="auto"/>
            <w:vAlign w:val="center"/>
          </w:tcPr>
          <w:p w14:paraId="66512FF5">
            <w:pPr>
              <w:ind w:firstLine="0" w:firstLineChars="0"/>
            </w:pPr>
            <w:r>
              <w:rPr>
                <w:rFonts w:hint="eastAsia" w:ascii="仿宋_GB2312" w:hAnsi="Times New Roman" w:cs="Times New Roman"/>
                <w:color w:val="000000"/>
                <w:sz w:val="18"/>
                <w:szCs w:val="18"/>
                <w:lang w:eastAsia="zh-CN"/>
              </w:rPr>
              <w:t>巴林左旗教育局</w:t>
            </w:r>
            <w:r>
              <w:rPr>
                <w:rFonts w:hint="eastAsia" w:ascii="仿宋_GB2312" w:hAnsi="Times New Roman" w:cs="Times New Roman"/>
                <w:color w:val="000000"/>
                <w:sz w:val="18"/>
                <w:szCs w:val="18"/>
              </w:rPr>
              <w:t>教育局</w:t>
            </w:r>
          </w:p>
        </w:tc>
        <w:tc>
          <w:tcPr>
            <w:tcW w:w="2496" w:type="dxa"/>
            <w:shd w:val="clear" w:color="auto" w:fill="auto"/>
            <w:vAlign w:val="center"/>
          </w:tcPr>
          <w:p w14:paraId="7B35AD1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■政府网站  □政府公报</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□两微一端  □发布会/听证会   □广播电视  □纸质媒体           □公开查阅点□政务服务中心</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□便民服务站□入户/现场</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□社区/企事业单位/村公示栏（电子屏）</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□精准推送  □其他    </w:t>
            </w:r>
          </w:p>
        </w:tc>
        <w:tc>
          <w:tcPr>
            <w:tcW w:w="583" w:type="dxa"/>
            <w:shd w:val="clear" w:color="auto" w:fill="auto"/>
            <w:noWrap/>
            <w:vAlign w:val="center"/>
          </w:tcPr>
          <w:p w14:paraId="385147D9">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760" w:type="dxa"/>
            <w:shd w:val="clear" w:color="auto" w:fill="auto"/>
            <w:noWrap/>
            <w:vAlign w:val="center"/>
          </w:tcPr>
          <w:p w14:paraId="00BF2547">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4A557ACE">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910" w:type="dxa"/>
            <w:shd w:val="clear" w:color="auto" w:fill="auto"/>
            <w:noWrap/>
            <w:vAlign w:val="center"/>
          </w:tcPr>
          <w:p w14:paraId="24152910">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73D1CDC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695" w:type="dxa"/>
            <w:shd w:val="clear" w:color="auto" w:fill="auto"/>
            <w:noWrap/>
            <w:vAlign w:val="center"/>
          </w:tcPr>
          <w:p w14:paraId="59FAA159">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452" w:type="dxa"/>
            <w:vAlign w:val="center"/>
          </w:tcPr>
          <w:p w14:paraId="4BAC0CA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r>
      <w:tr w14:paraId="69AF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83" w:type="dxa"/>
            <w:vMerge w:val="continue"/>
            <w:vAlign w:val="center"/>
          </w:tcPr>
          <w:p w14:paraId="4932BD1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vMerge w:val="continue"/>
            <w:vAlign w:val="center"/>
          </w:tcPr>
          <w:p w14:paraId="5446858A">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vMerge w:val="restart"/>
            <w:vAlign w:val="center"/>
          </w:tcPr>
          <w:p w14:paraId="0A00C899">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教师公开招聘</w:t>
            </w:r>
          </w:p>
        </w:tc>
        <w:tc>
          <w:tcPr>
            <w:tcW w:w="1995" w:type="dxa"/>
            <w:shd w:val="clear" w:color="auto" w:fill="auto"/>
            <w:vAlign w:val="center"/>
          </w:tcPr>
          <w:p w14:paraId="6EB6D0B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●中小学、幼儿园教师资格证书补发、换发政策及流程</w:t>
            </w:r>
          </w:p>
        </w:tc>
        <w:tc>
          <w:tcPr>
            <w:tcW w:w="1614" w:type="dxa"/>
            <w:vMerge w:val="restart"/>
            <w:vAlign w:val="center"/>
          </w:tcPr>
          <w:p w14:paraId="0834F460">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882" w:type="dxa"/>
            <w:shd w:val="clear" w:color="auto" w:fill="auto"/>
            <w:vAlign w:val="center"/>
          </w:tcPr>
          <w:p w14:paraId="71AF119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信息形成或者变更之日起20个工作日内</w:t>
            </w:r>
          </w:p>
        </w:tc>
        <w:tc>
          <w:tcPr>
            <w:tcW w:w="879" w:type="dxa"/>
            <w:shd w:val="clear" w:color="auto" w:fill="auto"/>
            <w:vAlign w:val="center"/>
          </w:tcPr>
          <w:p w14:paraId="78F39B61">
            <w:pPr>
              <w:ind w:firstLine="0" w:firstLineChars="0"/>
            </w:pPr>
            <w:r>
              <w:rPr>
                <w:rFonts w:hint="eastAsia" w:ascii="仿宋_GB2312" w:hAnsi="Times New Roman" w:cs="Times New Roman"/>
                <w:color w:val="000000"/>
                <w:sz w:val="18"/>
                <w:szCs w:val="18"/>
                <w:lang w:eastAsia="zh-CN"/>
              </w:rPr>
              <w:t>巴林左旗教育局</w:t>
            </w:r>
            <w:r>
              <w:rPr>
                <w:rFonts w:hint="eastAsia" w:ascii="仿宋_GB2312" w:hAnsi="Times New Roman" w:cs="Times New Roman"/>
                <w:color w:val="000000"/>
                <w:sz w:val="18"/>
                <w:szCs w:val="18"/>
              </w:rPr>
              <w:t>教育局</w:t>
            </w:r>
          </w:p>
        </w:tc>
        <w:tc>
          <w:tcPr>
            <w:tcW w:w="2496" w:type="dxa"/>
            <w:shd w:val="clear" w:color="auto" w:fill="auto"/>
            <w:vAlign w:val="center"/>
          </w:tcPr>
          <w:p w14:paraId="070C0E8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■政府网站  □政府公报</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□两微一端  □发布会/听证会   □广播电视  □纸质媒体           □公开查阅点□政务服务中心</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□便民服务站□入户/现场</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□社区/企事业单位/村公示栏（电子屏）</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□精准推送  □其他    </w:t>
            </w:r>
          </w:p>
        </w:tc>
        <w:tc>
          <w:tcPr>
            <w:tcW w:w="583" w:type="dxa"/>
            <w:shd w:val="clear" w:color="auto" w:fill="auto"/>
            <w:noWrap/>
            <w:vAlign w:val="center"/>
          </w:tcPr>
          <w:p w14:paraId="4B9045C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760" w:type="dxa"/>
            <w:shd w:val="clear" w:color="auto" w:fill="auto"/>
            <w:noWrap/>
            <w:vAlign w:val="center"/>
          </w:tcPr>
          <w:p w14:paraId="7000A6E8">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1D4492DF">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910" w:type="dxa"/>
            <w:shd w:val="clear" w:color="auto" w:fill="auto"/>
            <w:noWrap/>
            <w:vAlign w:val="center"/>
          </w:tcPr>
          <w:p w14:paraId="612B4A9E">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2492D1E8">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695" w:type="dxa"/>
            <w:shd w:val="clear" w:color="auto" w:fill="auto"/>
            <w:noWrap/>
            <w:vAlign w:val="center"/>
          </w:tcPr>
          <w:p w14:paraId="4D992DF8">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452" w:type="dxa"/>
            <w:vAlign w:val="center"/>
          </w:tcPr>
          <w:p w14:paraId="1C8E74A4">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r>
      <w:tr w14:paraId="67E4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83" w:type="dxa"/>
            <w:vMerge w:val="continue"/>
            <w:vAlign w:val="center"/>
          </w:tcPr>
          <w:p w14:paraId="69171BFF">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vMerge w:val="continue"/>
            <w:vAlign w:val="center"/>
          </w:tcPr>
          <w:p w14:paraId="75E637F5">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138" w:type="dxa"/>
            <w:vMerge w:val="continue"/>
            <w:shd w:val="clear" w:color="auto" w:fill="auto"/>
            <w:vAlign w:val="center"/>
          </w:tcPr>
          <w:p w14:paraId="1D1C4AA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1995" w:type="dxa"/>
            <w:shd w:val="clear" w:color="auto" w:fill="auto"/>
            <w:vAlign w:val="center"/>
          </w:tcPr>
          <w:p w14:paraId="0706737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●教师招聘计划和公告</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●拟聘用人员名单公示</w:t>
            </w:r>
          </w:p>
        </w:tc>
        <w:tc>
          <w:tcPr>
            <w:tcW w:w="1614" w:type="dxa"/>
            <w:vMerge w:val="continue"/>
            <w:shd w:val="clear" w:color="auto" w:fill="auto"/>
            <w:vAlign w:val="center"/>
          </w:tcPr>
          <w:p w14:paraId="52D32A5F">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c>
          <w:tcPr>
            <w:tcW w:w="882" w:type="dxa"/>
            <w:shd w:val="clear" w:color="auto" w:fill="auto"/>
            <w:vAlign w:val="center"/>
          </w:tcPr>
          <w:p w14:paraId="69A09C8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信息形成或者变更之日起20个工作日内</w:t>
            </w:r>
          </w:p>
        </w:tc>
        <w:tc>
          <w:tcPr>
            <w:tcW w:w="879" w:type="dxa"/>
            <w:shd w:val="clear" w:color="auto" w:fill="auto"/>
            <w:vAlign w:val="center"/>
          </w:tcPr>
          <w:p w14:paraId="7238793D">
            <w:pPr>
              <w:ind w:firstLine="0" w:firstLineChars="0"/>
            </w:pPr>
            <w:r>
              <w:rPr>
                <w:rFonts w:hint="eastAsia" w:ascii="仿宋_GB2312" w:hAnsi="Times New Roman" w:cs="Times New Roman"/>
                <w:color w:val="000000"/>
                <w:sz w:val="18"/>
                <w:szCs w:val="18"/>
                <w:lang w:eastAsia="zh-CN"/>
              </w:rPr>
              <w:t>巴林左旗教育局</w:t>
            </w:r>
            <w:r>
              <w:rPr>
                <w:rFonts w:hint="eastAsia" w:ascii="仿宋_GB2312" w:hAnsi="Times New Roman" w:cs="Times New Roman"/>
                <w:color w:val="000000"/>
                <w:sz w:val="18"/>
                <w:szCs w:val="18"/>
              </w:rPr>
              <w:t>教育局</w:t>
            </w:r>
          </w:p>
        </w:tc>
        <w:tc>
          <w:tcPr>
            <w:tcW w:w="2496" w:type="dxa"/>
            <w:shd w:val="clear" w:color="auto" w:fill="auto"/>
            <w:vAlign w:val="center"/>
          </w:tcPr>
          <w:p w14:paraId="52A1EF81">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■政府网站  □政府公报</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□两微一端  □发布会/听证会  □ 广播电视  □纸质媒体           □公开查阅点□政务服务中心</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□便民服务站□入户/现场</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□社区/企事业单位/村公示栏（电子屏）■公告栏</w:t>
            </w:r>
            <w:r>
              <w:rPr>
                <w:rFonts w:hint="eastAsia" w:ascii="仿宋_GB2312" w:hAnsi="Times New Roman" w:cs="Times New Roman"/>
                <w:color w:val="000000"/>
                <w:sz w:val="18"/>
                <w:szCs w:val="18"/>
              </w:rPr>
              <w:br w:type="textWrapping"/>
            </w:r>
            <w:r>
              <w:rPr>
                <w:rFonts w:hint="eastAsia" w:ascii="仿宋_GB2312" w:hAnsi="Times New Roman" w:cs="Times New Roman"/>
                <w:color w:val="000000"/>
                <w:sz w:val="18"/>
                <w:szCs w:val="18"/>
              </w:rPr>
              <w:t xml:space="preserve">□精准推送  □其他    </w:t>
            </w:r>
          </w:p>
        </w:tc>
        <w:tc>
          <w:tcPr>
            <w:tcW w:w="583" w:type="dxa"/>
            <w:shd w:val="clear" w:color="auto" w:fill="auto"/>
            <w:noWrap/>
            <w:vAlign w:val="center"/>
          </w:tcPr>
          <w:p w14:paraId="41D82E49">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760" w:type="dxa"/>
            <w:shd w:val="clear" w:color="auto" w:fill="auto"/>
            <w:noWrap/>
            <w:vAlign w:val="center"/>
          </w:tcPr>
          <w:p w14:paraId="7DCA1E2C">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491389C8">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910" w:type="dxa"/>
            <w:shd w:val="clear" w:color="auto" w:fill="auto"/>
            <w:noWrap/>
            <w:vAlign w:val="center"/>
          </w:tcPr>
          <w:p w14:paraId="1F2B29F2">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679" w:type="dxa"/>
            <w:shd w:val="clear" w:color="auto" w:fill="auto"/>
            <w:noWrap/>
            <w:vAlign w:val="center"/>
          </w:tcPr>
          <w:p w14:paraId="658DBEED">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w:t>
            </w:r>
          </w:p>
        </w:tc>
        <w:tc>
          <w:tcPr>
            <w:tcW w:w="695" w:type="dxa"/>
            <w:shd w:val="clear" w:color="auto" w:fill="auto"/>
            <w:noWrap/>
            <w:vAlign w:val="center"/>
          </w:tcPr>
          <w:p w14:paraId="53EF5FA4">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r>
              <w:rPr>
                <w:rFonts w:hint="eastAsia" w:ascii="仿宋_GB2312" w:hAnsi="Times New Roman" w:cs="Times New Roman"/>
                <w:color w:val="000000"/>
                <w:sz w:val="18"/>
                <w:szCs w:val="18"/>
              </w:rPr>
              <w:t>　</w:t>
            </w:r>
          </w:p>
        </w:tc>
        <w:tc>
          <w:tcPr>
            <w:tcW w:w="452" w:type="dxa"/>
            <w:vAlign w:val="center"/>
          </w:tcPr>
          <w:p w14:paraId="5B18C636">
            <w:pPr>
              <w:kinsoku w:val="0"/>
              <w:overflowPunct w:val="0"/>
              <w:autoSpaceDE w:val="0"/>
              <w:autoSpaceDN w:val="0"/>
              <w:adjustRightInd w:val="0"/>
              <w:snapToGrid w:val="0"/>
              <w:spacing w:line="240" w:lineRule="atLeast"/>
              <w:ind w:firstLine="0" w:firstLineChars="0"/>
              <w:rPr>
                <w:rFonts w:ascii="仿宋_GB2312" w:hAnsi="Times New Roman" w:cs="Times New Roman"/>
                <w:color w:val="000000"/>
                <w:sz w:val="18"/>
                <w:szCs w:val="18"/>
              </w:rPr>
            </w:pPr>
          </w:p>
        </w:tc>
      </w:tr>
    </w:tbl>
    <w:p w14:paraId="376F1803">
      <w:pPr>
        <w:ind w:firstLine="0" w:firstLineChars="0"/>
        <w:rPr>
          <w:rFonts w:ascii="黑体" w:hAnsi="黑体" w:eastAsia="黑体"/>
          <w:sz w:val="18"/>
          <w:szCs w:val="18"/>
        </w:rPr>
      </w:pPr>
    </w:p>
    <w:sectPr>
      <w:headerReference r:id="rId5" w:type="default"/>
      <w:footerReference r:id="rId6" w:type="default"/>
      <w:pgSz w:w="16838" w:h="11906" w:orient="landscape"/>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27ECC">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2D8ED">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OWQyNDRiYTU5OWNjOGJiZTI0MDczOWYxNTg4ZGQifQ=="/>
  </w:docVars>
  <w:rsids>
    <w:rsidRoot w:val="006102CB"/>
    <w:rsid w:val="000642AB"/>
    <w:rsid w:val="0007162A"/>
    <w:rsid w:val="00091206"/>
    <w:rsid w:val="000D3B9F"/>
    <w:rsid w:val="000F55A8"/>
    <w:rsid w:val="00135007"/>
    <w:rsid w:val="001448F1"/>
    <w:rsid w:val="00176DB1"/>
    <w:rsid w:val="00182F94"/>
    <w:rsid w:val="001B205E"/>
    <w:rsid w:val="002218DE"/>
    <w:rsid w:val="00224EB9"/>
    <w:rsid w:val="00240DB6"/>
    <w:rsid w:val="00274D5F"/>
    <w:rsid w:val="00297C1A"/>
    <w:rsid w:val="002A5076"/>
    <w:rsid w:val="003221F4"/>
    <w:rsid w:val="00326A75"/>
    <w:rsid w:val="003B128B"/>
    <w:rsid w:val="00403C6A"/>
    <w:rsid w:val="00461698"/>
    <w:rsid w:val="00483F9D"/>
    <w:rsid w:val="005266C9"/>
    <w:rsid w:val="00552B5D"/>
    <w:rsid w:val="006102CB"/>
    <w:rsid w:val="006273E4"/>
    <w:rsid w:val="006327D8"/>
    <w:rsid w:val="006A1241"/>
    <w:rsid w:val="006B32E8"/>
    <w:rsid w:val="006C7D7B"/>
    <w:rsid w:val="006E1C42"/>
    <w:rsid w:val="00856C8E"/>
    <w:rsid w:val="00883365"/>
    <w:rsid w:val="008A683B"/>
    <w:rsid w:val="008C2BB5"/>
    <w:rsid w:val="008F7E39"/>
    <w:rsid w:val="0090425D"/>
    <w:rsid w:val="00946CE4"/>
    <w:rsid w:val="00982A8C"/>
    <w:rsid w:val="009C0EF9"/>
    <w:rsid w:val="009C7EEF"/>
    <w:rsid w:val="00A24FA0"/>
    <w:rsid w:val="00A2544D"/>
    <w:rsid w:val="00AC2C8A"/>
    <w:rsid w:val="00AF75FB"/>
    <w:rsid w:val="00B71D39"/>
    <w:rsid w:val="00BE31A7"/>
    <w:rsid w:val="00C22E00"/>
    <w:rsid w:val="00CF1526"/>
    <w:rsid w:val="00D26DAC"/>
    <w:rsid w:val="00DC360F"/>
    <w:rsid w:val="00E3086A"/>
    <w:rsid w:val="00EC3ECE"/>
    <w:rsid w:val="00EF1325"/>
    <w:rsid w:val="00F131E1"/>
    <w:rsid w:val="00F22C56"/>
    <w:rsid w:val="00F45BFA"/>
    <w:rsid w:val="00F67089"/>
    <w:rsid w:val="00FF40B9"/>
    <w:rsid w:val="151B1BB8"/>
    <w:rsid w:val="3F8D7C24"/>
    <w:rsid w:val="4356537D"/>
    <w:rsid w:val="559A0B82"/>
    <w:rsid w:val="650D4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24"/>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paragraph" w:styleId="13">
    <w:name w:val="List Paragraph"/>
    <w:basedOn w:val="1"/>
    <w:qFormat/>
    <w:uiPriority w:val="34"/>
    <w:pPr>
      <w:ind w:firstLine="420"/>
    </w:pPr>
  </w:style>
  <w:style w:type="character" w:customStyle="1" w:styleId="14">
    <w:name w:val="批注框文本 Char"/>
    <w:basedOn w:val="7"/>
    <w:link w:val="3"/>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7260F-EB9D-4102-B012-610EB30CCF5E}">
  <ds:schemaRefs/>
</ds:datastoreItem>
</file>

<file path=docProps/app.xml><?xml version="1.0" encoding="utf-8"?>
<Properties xmlns="http://schemas.openxmlformats.org/officeDocument/2006/extended-properties" xmlns:vt="http://schemas.openxmlformats.org/officeDocument/2006/docPropsVTypes">
  <Template>Normal</Template>
  <Pages>5</Pages>
  <Words>3066</Words>
  <Characters>3096</Characters>
  <Lines>75</Lines>
  <Paragraphs>21</Paragraphs>
  <TotalTime>66</TotalTime>
  <ScaleCrop>false</ScaleCrop>
  <LinksUpToDate>false</LinksUpToDate>
  <CharactersWithSpaces>3535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2020-08-03T08:26:00Z</dcterms:created>
  <dc:creator>ZhengLan</dc:creator>
  <cp:lastModifiedBy>cfzqnyx163com</cp:lastModifiedBy>
  <cp:lastPrinted>2024-10-30T07:26:00Z</cp:lastPrinted>
  <dcterms:modified xsi:type="dcterms:W3CDTF">2024-10-30T08:54:19Z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CF9352B0ED794C5DA2C8106EBCA34CBD_13</vt:lpwstr>
  </property>
</Properties>
</file>