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生态环境</w:t>
      </w:r>
      <w:r>
        <w:rPr>
          <w:rFonts w:hint="eastAsia" w:ascii="黑体" w:eastAsia="黑体"/>
          <w:sz w:val="44"/>
          <w:szCs w:val="44"/>
        </w:rPr>
        <w:t>领域基层政务公开标准目录</w:t>
      </w:r>
    </w:p>
    <w:tbl>
      <w:tblPr>
        <w:tblStyle w:val="5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4"/>
        <w:gridCol w:w="992"/>
        <w:gridCol w:w="2778"/>
        <w:gridCol w:w="2976"/>
        <w:gridCol w:w="1786"/>
        <w:gridCol w:w="951"/>
        <w:gridCol w:w="1629"/>
        <w:gridCol w:w="794"/>
        <w:gridCol w:w="782"/>
        <w:gridCol w:w="60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kern w:val="0"/>
                <w:sz w:val="22"/>
              </w:rPr>
            </w:pPr>
            <w:r>
              <w:rPr>
                <w:rFonts w:hint="eastAsia" w:ascii="黑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78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仿宋_GB2312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</w:t>
            </w:r>
          </w:p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976" w:type="dxa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《环境保护法》、《突发事件应对法》、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、《企业事业单位突发环境事件应急预案备案管理办法（试行）》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、《环境信访办法》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59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778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、《国务院关于印发水污染防治行动计划的通知》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ind w:firstLine="0" w:firstLineChars="0"/>
        <w:rPr>
          <w:rFonts w:ascii="黑体" w:eastAsia="黑体"/>
          <w:sz w:val="13"/>
          <w:szCs w:val="13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00500000000000000"/>
    <w:charset w:val="86"/>
    <w:family w:val="auto"/>
    <w:pitch w:val="default"/>
    <w:sig w:usb0="00000001" w:usb1="28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ZWE0YmJlZDkyZWViMDNhYjljZDQ4NTAyNzNlM2YifQ=="/>
  </w:docVars>
  <w:rsids>
    <w:rsidRoot w:val="00427E16"/>
    <w:rsid w:val="00164768"/>
    <w:rsid w:val="003060EA"/>
    <w:rsid w:val="003E1F7A"/>
    <w:rsid w:val="00427E16"/>
    <w:rsid w:val="00570ECE"/>
    <w:rsid w:val="005B2447"/>
    <w:rsid w:val="005F7EA1"/>
    <w:rsid w:val="00690562"/>
    <w:rsid w:val="006D027D"/>
    <w:rsid w:val="007C3E66"/>
    <w:rsid w:val="00CC562F"/>
    <w:rsid w:val="00ED2C95"/>
    <w:rsid w:val="00EF6AF7"/>
    <w:rsid w:val="00FF2EE6"/>
    <w:rsid w:val="1DA409D9"/>
    <w:rsid w:val="29076129"/>
    <w:rsid w:val="2FB01A6D"/>
    <w:rsid w:val="4BF85E3D"/>
    <w:rsid w:val="7EEBC08D"/>
    <w:rsid w:val="F3CE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paragraph" w:customStyle="1" w:styleId="9">
    <w:name w:val="列出段落1"/>
    <w:basedOn w:val="1"/>
    <w:qFormat/>
    <w:uiPriority w:val="0"/>
  </w:style>
  <w:style w:type="paragraph" w:customStyle="1" w:styleId="10">
    <w:name w:val="列出段落2"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2368</Words>
  <Characters>2397</Characters>
  <Lines>19</Lines>
  <Paragraphs>5</Paragraphs>
  <TotalTime>0</TotalTime>
  <ScaleCrop>false</ScaleCrop>
  <LinksUpToDate>false</LinksUpToDate>
  <CharactersWithSpaces>2397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2020-12-11T23:10:00Z</dcterms:created>
  <dc:creator>ZhengLan</dc:creator>
  <cp:lastModifiedBy>菜鸟大师</cp:lastModifiedBy>
  <dcterms:modified xsi:type="dcterms:W3CDTF">2024-11-01T10:00:33Z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EDCA456A89E6490FBFDAE3CF1D35B4F9_13</vt:lpwstr>
  </property>
</Properties>
</file>